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36" w:rsidRPr="000C5362" w:rsidRDefault="00D72A64" w:rsidP="000C5362">
      <w:pPr>
        <w:spacing w:after="0" w:line="240" w:lineRule="auto"/>
        <w:jc w:val="center"/>
        <w:rPr>
          <w:rFonts w:ascii="Times New Roman" w:hAnsi="Times New Roman" w:cs="Times New Roman"/>
          <w:b/>
          <w:sz w:val="24"/>
          <w:szCs w:val="24"/>
        </w:rPr>
      </w:pPr>
      <w:r w:rsidRPr="000C5362">
        <w:rPr>
          <w:rFonts w:ascii="Times New Roman" w:hAnsi="Times New Roman" w:cs="Times New Roman"/>
          <w:b/>
          <w:sz w:val="24"/>
          <w:szCs w:val="24"/>
        </w:rPr>
        <w:t>Описание опыта</w:t>
      </w:r>
      <w:r w:rsidR="00544100" w:rsidRPr="000C5362">
        <w:rPr>
          <w:rFonts w:ascii="Times New Roman" w:hAnsi="Times New Roman" w:cs="Times New Roman"/>
          <w:b/>
          <w:sz w:val="24"/>
          <w:szCs w:val="24"/>
        </w:rPr>
        <w:t xml:space="preserve"> работы</w:t>
      </w:r>
    </w:p>
    <w:p w:rsidR="00544100" w:rsidRPr="000C5362" w:rsidRDefault="00544100" w:rsidP="000C5362">
      <w:pPr>
        <w:spacing w:after="0" w:line="240" w:lineRule="auto"/>
        <w:jc w:val="center"/>
        <w:rPr>
          <w:rFonts w:ascii="Times New Roman" w:hAnsi="Times New Roman" w:cs="Times New Roman"/>
          <w:b/>
          <w:sz w:val="24"/>
          <w:szCs w:val="24"/>
        </w:rPr>
      </w:pPr>
      <w:r w:rsidRPr="000C5362">
        <w:rPr>
          <w:rFonts w:ascii="Times New Roman" w:hAnsi="Times New Roman" w:cs="Times New Roman"/>
          <w:b/>
          <w:sz w:val="24"/>
          <w:szCs w:val="24"/>
        </w:rPr>
        <w:t xml:space="preserve">Сафина Ильдара </w:t>
      </w:r>
      <w:proofErr w:type="spellStart"/>
      <w:r w:rsidRPr="000C5362">
        <w:rPr>
          <w:rFonts w:ascii="Times New Roman" w:hAnsi="Times New Roman" w:cs="Times New Roman"/>
          <w:b/>
          <w:sz w:val="24"/>
          <w:szCs w:val="24"/>
        </w:rPr>
        <w:t>Гусмановича</w:t>
      </w:r>
      <w:proofErr w:type="spellEnd"/>
      <w:r w:rsidRPr="000C5362">
        <w:rPr>
          <w:rFonts w:ascii="Times New Roman" w:hAnsi="Times New Roman" w:cs="Times New Roman"/>
          <w:b/>
          <w:sz w:val="24"/>
          <w:szCs w:val="24"/>
        </w:rPr>
        <w:t>,</w:t>
      </w:r>
    </w:p>
    <w:p w:rsidR="00544100" w:rsidRPr="000C5362" w:rsidRDefault="00544100" w:rsidP="000C5362">
      <w:pPr>
        <w:spacing w:after="0" w:line="240" w:lineRule="auto"/>
        <w:jc w:val="center"/>
        <w:rPr>
          <w:rFonts w:ascii="Times New Roman" w:eastAsia="Times New Roman" w:hAnsi="Times New Roman" w:cs="Times New Roman"/>
          <w:b/>
          <w:sz w:val="24"/>
          <w:szCs w:val="24"/>
        </w:rPr>
      </w:pPr>
      <w:r w:rsidRPr="000C5362">
        <w:rPr>
          <w:rFonts w:ascii="Times New Roman" w:eastAsia="Times New Roman" w:hAnsi="Times New Roman" w:cs="Times New Roman"/>
          <w:b/>
          <w:sz w:val="24"/>
          <w:szCs w:val="24"/>
        </w:rPr>
        <w:t>преподавателя-организатора ОБЖ</w:t>
      </w:r>
    </w:p>
    <w:p w:rsidR="00544100" w:rsidRPr="000C5362" w:rsidRDefault="00544100" w:rsidP="000C5362">
      <w:pPr>
        <w:spacing w:after="0" w:line="240" w:lineRule="auto"/>
        <w:jc w:val="center"/>
        <w:rPr>
          <w:rFonts w:ascii="Times New Roman" w:hAnsi="Times New Roman"/>
          <w:b/>
          <w:sz w:val="24"/>
          <w:szCs w:val="24"/>
        </w:rPr>
      </w:pPr>
      <w:r w:rsidRPr="000C5362">
        <w:rPr>
          <w:rFonts w:ascii="Times New Roman" w:hAnsi="Times New Roman"/>
          <w:b/>
          <w:sz w:val="24"/>
          <w:szCs w:val="24"/>
        </w:rPr>
        <w:t>МБОУ «Средняя общеобразовательная школа с углубленным изучением отдельных предметов №54» Авиастроительного района города Казани</w:t>
      </w:r>
    </w:p>
    <w:p w:rsidR="00544100" w:rsidRDefault="00544100" w:rsidP="0091697A">
      <w:pPr>
        <w:spacing w:after="0" w:line="240" w:lineRule="auto"/>
        <w:jc w:val="center"/>
        <w:rPr>
          <w:rFonts w:ascii="Times New Roman" w:hAnsi="Times New Roman" w:cs="Times New Roman"/>
          <w:sz w:val="28"/>
          <w:szCs w:val="28"/>
        </w:rPr>
      </w:pPr>
    </w:p>
    <w:p w:rsidR="00D72A64" w:rsidRPr="00EC22AB" w:rsidRDefault="00D72A64" w:rsidP="00EC22AB">
      <w:pPr>
        <w:spacing w:after="0" w:line="240" w:lineRule="auto"/>
        <w:jc w:val="both"/>
        <w:rPr>
          <w:rFonts w:ascii="Times New Roman" w:hAnsi="Times New Roman" w:cs="Times New Roman"/>
          <w:sz w:val="24"/>
          <w:szCs w:val="24"/>
        </w:rPr>
      </w:pPr>
    </w:p>
    <w:p w:rsidR="00763136" w:rsidRPr="00F86335" w:rsidRDefault="00763136" w:rsidP="00A05D5F">
      <w:pPr>
        <w:spacing w:after="0" w:line="360" w:lineRule="auto"/>
        <w:ind w:firstLine="708"/>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Жизнь многообразна в своих проявлениях</w:t>
      </w:r>
      <w:r w:rsidR="009E3F9E" w:rsidRPr="00F86335">
        <w:rPr>
          <w:rFonts w:ascii="Times New Roman" w:hAnsi="Times New Roman" w:cs="Times New Roman"/>
          <w:color w:val="000000" w:themeColor="text1"/>
          <w:sz w:val="24"/>
          <w:szCs w:val="24"/>
        </w:rPr>
        <w:t xml:space="preserve">, </w:t>
      </w:r>
      <w:r w:rsidRPr="00F86335">
        <w:rPr>
          <w:rFonts w:ascii="Times New Roman" w:hAnsi="Times New Roman" w:cs="Times New Roman"/>
          <w:color w:val="000000" w:themeColor="text1"/>
          <w:sz w:val="24"/>
          <w:szCs w:val="24"/>
        </w:rPr>
        <w:t xml:space="preserve"> и любая чрезвычайная ситуация не повторяется с точностью до мельчайших деталей. При этом в каждой ситуации люди ведут себя по-разному. Чтобы человеку принять правильное решение, от которого зависит жизнь и безопасность не только его, но и окружающих его людей, иногда отводятся доли секунды. Поэтому, на мой взгляд, концепция преподавания </w:t>
      </w:r>
      <w:r w:rsidR="00215C6D" w:rsidRPr="00F86335">
        <w:rPr>
          <w:rFonts w:ascii="Times New Roman" w:hAnsi="Times New Roman" w:cs="Times New Roman"/>
          <w:color w:val="000000" w:themeColor="text1"/>
          <w:sz w:val="24"/>
          <w:szCs w:val="24"/>
        </w:rPr>
        <w:t xml:space="preserve">предмета </w:t>
      </w:r>
      <w:r w:rsidRPr="00F86335">
        <w:rPr>
          <w:rFonts w:ascii="Times New Roman" w:hAnsi="Times New Roman" w:cs="Times New Roman"/>
          <w:color w:val="000000" w:themeColor="text1"/>
          <w:sz w:val="24"/>
          <w:szCs w:val="24"/>
        </w:rPr>
        <w:t xml:space="preserve">ОБЖ  в  школе - понимание учащимися общей логики безопасности, которую очень точно сформулировал известный путешественник и специалист по выживанию  </w:t>
      </w:r>
      <w:proofErr w:type="spellStart"/>
      <w:r w:rsidRPr="00F86335">
        <w:rPr>
          <w:rFonts w:ascii="Times New Roman" w:hAnsi="Times New Roman" w:cs="Times New Roman"/>
          <w:color w:val="000000" w:themeColor="text1"/>
          <w:sz w:val="24"/>
          <w:szCs w:val="24"/>
        </w:rPr>
        <w:t>Яцек</w:t>
      </w:r>
      <w:proofErr w:type="spellEnd"/>
      <w:r w:rsidR="00FE01AF">
        <w:rPr>
          <w:rFonts w:ascii="Times New Roman" w:hAnsi="Times New Roman" w:cs="Times New Roman"/>
          <w:color w:val="000000" w:themeColor="text1"/>
          <w:sz w:val="24"/>
          <w:szCs w:val="24"/>
        </w:rPr>
        <w:t xml:space="preserve"> </w:t>
      </w:r>
      <w:proofErr w:type="spellStart"/>
      <w:r w:rsidRPr="00F86335">
        <w:rPr>
          <w:rFonts w:ascii="Times New Roman" w:hAnsi="Times New Roman" w:cs="Times New Roman"/>
          <w:color w:val="000000" w:themeColor="text1"/>
          <w:sz w:val="24"/>
          <w:szCs w:val="24"/>
        </w:rPr>
        <w:t>Палкевич</w:t>
      </w:r>
      <w:proofErr w:type="spellEnd"/>
      <w:r w:rsidRPr="00F86335">
        <w:rPr>
          <w:rFonts w:ascii="Times New Roman" w:hAnsi="Times New Roman" w:cs="Times New Roman"/>
          <w:color w:val="000000" w:themeColor="text1"/>
          <w:sz w:val="24"/>
          <w:szCs w:val="24"/>
        </w:rPr>
        <w:t xml:space="preserve">: «Предвидеть опасность. По возможности избегать ее. При необходимости – действовать». </w:t>
      </w:r>
    </w:p>
    <w:p w:rsidR="00266271" w:rsidRPr="00F86335" w:rsidRDefault="00266271" w:rsidP="00A05D5F">
      <w:pPr>
        <w:pStyle w:val="a4"/>
        <w:shd w:val="clear" w:color="auto" w:fill="FFFFFF" w:themeFill="background1"/>
        <w:spacing w:before="0" w:beforeAutospacing="0" w:after="0" w:afterAutospacing="0" w:line="360" w:lineRule="auto"/>
        <w:ind w:firstLine="708"/>
        <w:jc w:val="both"/>
        <w:rPr>
          <w:color w:val="000000" w:themeColor="text1"/>
        </w:rPr>
      </w:pPr>
      <w:r w:rsidRPr="00F86335">
        <w:rPr>
          <w:color w:val="000000" w:themeColor="text1"/>
        </w:rPr>
        <w:t xml:space="preserve">Мой опыт работы преподавателем - организатором основ безопасности жизнедеятельности убеждает, что предмет ОБЖ в школе  с каждым годом становится более значимым для </w:t>
      </w:r>
      <w:r w:rsidR="0060327E" w:rsidRPr="00F86335">
        <w:rPr>
          <w:color w:val="000000" w:themeColor="text1"/>
        </w:rPr>
        <w:t>учеников, родителей, учителей</w:t>
      </w:r>
      <w:r w:rsidR="00FD378F" w:rsidRPr="00F86335">
        <w:rPr>
          <w:color w:val="000000" w:themeColor="text1"/>
        </w:rPr>
        <w:t xml:space="preserve">, </w:t>
      </w:r>
      <w:r w:rsidR="009779DD" w:rsidRPr="00F86335">
        <w:rPr>
          <w:color w:val="000000" w:themeColor="text1"/>
        </w:rPr>
        <w:t xml:space="preserve">так как </w:t>
      </w:r>
      <w:r w:rsidRPr="00F86335">
        <w:rPr>
          <w:color w:val="000000" w:themeColor="text1"/>
        </w:rPr>
        <w:t xml:space="preserve"> в современном мире опасные и ЧС природного, техногенного, социального характера стали объективной реальностью в жизни каждого человека</w:t>
      </w:r>
      <w:proofErr w:type="gramStart"/>
      <w:r w:rsidRPr="00F86335">
        <w:rPr>
          <w:color w:val="000000" w:themeColor="text1"/>
        </w:rPr>
        <w:t>.О</w:t>
      </w:r>
      <w:proofErr w:type="gramEnd"/>
      <w:r w:rsidRPr="00F86335">
        <w:rPr>
          <w:color w:val="000000" w:themeColor="text1"/>
        </w:rPr>
        <w:t>ни постоянно его сопровождают, создают угрозу жизни, нередко приводят к гибели людей, уничтожению материальных и духовных ценностей, наносят ущерб не только природе, но и обществу</w:t>
      </w:r>
      <w:proofErr w:type="gramStart"/>
      <w:r w:rsidRPr="00F86335">
        <w:rPr>
          <w:color w:val="000000" w:themeColor="text1"/>
        </w:rPr>
        <w:t>.К</w:t>
      </w:r>
      <w:proofErr w:type="gramEnd"/>
      <w:r w:rsidRPr="00F86335">
        <w:rPr>
          <w:color w:val="000000" w:themeColor="text1"/>
        </w:rPr>
        <w:t>аждый из нас в любой момент может оказаться в сложной и опасной ситуации, и тогда от грамотных, осознанный действий может зависеть наша жизнь и жизнь наших родных и близких.</w:t>
      </w:r>
    </w:p>
    <w:p w:rsidR="00266271" w:rsidRPr="00F86335" w:rsidRDefault="00266271" w:rsidP="00A05D5F">
      <w:pPr>
        <w:pStyle w:val="a4"/>
        <w:shd w:val="clear" w:color="auto" w:fill="FFFFFF" w:themeFill="background1"/>
        <w:spacing w:before="0" w:beforeAutospacing="0" w:after="0" w:afterAutospacing="0" w:line="360" w:lineRule="auto"/>
        <w:ind w:firstLine="708"/>
        <w:jc w:val="both"/>
        <w:rPr>
          <w:color w:val="000000" w:themeColor="text1"/>
        </w:rPr>
      </w:pPr>
      <w:r w:rsidRPr="00F86335">
        <w:rPr>
          <w:color w:val="000000" w:themeColor="text1"/>
        </w:rPr>
        <w:t>Главной целью обучения «Основам Безопасности Жизнедеятельности» является подготовка человека (ученика) к успешным действиям по обеспечению личной безопасности, безопасности общества и государства.</w:t>
      </w:r>
    </w:p>
    <w:p w:rsidR="006254D4" w:rsidRPr="00F86335" w:rsidRDefault="00266271" w:rsidP="00A05D5F">
      <w:pPr>
        <w:pStyle w:val="a4"/>
        <w:shd w:val="clear" w:color="auto" w:fill="FFFFFF" w:themeFill="background1"/>
        <w:spacing w:before="0" w:beforeAutospacing="0" w:after="0" w:afterAutospacing="0" w:line="360" w:lineRule="auto"/>
        <w:ind w:firstLine="708"/>
        <w:jc w:val="both"/>
        <w:rPr>
          <w:color w:val="000000" w:themeColor="text1"/>
        </w:rPr>
      </w:pPr>
      <w:r w:rsidRPr="00F86335">
        <w:rPr>
          <w:color w:val="000000" w:themeColor="text1"/>
        </w:rPr>
        <w:t>Основными задачами в преподавании предмета ОБЖ для меня являются:</w:t>
      </w:r>
    </w:p>
    <w:p w:rsidR="00013F26" w:rsidRPr="00F86335" w:rsidRDefault="006254D4" w:rsidP="00A05D5F">
      <w:pPr>
        <w:spacing w:after="0" w:line="360" w:lineRule="auto"/>
        <w:jc w:val="both"/>
        <w:rPr>
          <w:rFonts w:ascii="Times New Roman" w:hAnsi="Times New Roman" w:cs="Times New Roman"/>
          <w:color w:val="000000" w:themeColor="text1"/>
          <w:sz w:val="24"/>
          <w:szCs w:val="24"/>
        </w:rPr>
      </w:pPr>
      <w:proofErr w:type="gramStart"/>
      <w:r w:rsidRPr="00F86335">
        <w:rPr>
          <w:rFonts w:ascii="Times New Roman" w:hAnsi="Times New Roman" w:cs="Times New Roman"/>
          <w:color w:val="000000" w:themeColor="text1"/>
          <w:sz w:val="24"/>
          <w:szCs w:val="24"/>
        </w:rPr>
        <w:t>-</w:t>
      </w:r>
      <w:r w:rsidR="00013F26" w:rsidRPr="00F86335">
        <w:rPr>
          <w:rFonts w:ascii="Times New Roman" w:hAnsi="Times New Roman" w:cs="Times New Roman"/>
          <w:color w:val="000000" w:themeColor="text1"/>
          <w:sz w:val="24"/>
          <w:szCs w:val="24"/>
        </w:rPr>
        <w:t>подготовить обучаемых к безопасному поведению в повседневной жизни, в опасных и чрезвычайных ситуациях природного, техногенного и социального характера;</w:t>
      </w:r>
      <w:proofErr w:type="gramEnd"/>
    </w:p>
    <w:p w:rsidR="00013F26" w:rsidRPr="00F86335" w:rsidRDefault="00013F26" w:rsidP="00A05D5F">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 xml:space="preserve">- сформировать у них навыки здорового образа жизни и умения в оказании первой медицинской помощи при различных видах травм и повреждениях; </w:t>
      </w:r>
    </w:p>
    <w:p w:rsidR="00266271" w:rsidRPr="00F86335" w:rsidRDefault="00266271" w:rsidP="00A05D5F">
      <w:pPr>
        <w:pStyle w:val="a4"/>
        <w:shd w:val="clear" w:color="auto" w:fill="FFFFFF" w:themeFill="background1"/>
        <w:spacing w:before="0" w:beforeAutospacing="0" w:after="0" w:afterAutospacing="0" w:line="360" w:lineRule="auto"/>
        <w:jc w:val="both"/>
        <w:rPr>
          <w:color w:val="000000" w:themeColor="text1"/>
        </w:rPr>
      </w:pPr>
      <w:r w:rsidRPr="00F86335">
        <w:rPr>
          <w:color w:val="000000" w:themeColor="text1"/>
        </w:rPr>
        <w:t>-</w:t>
      </w:r>
      <w:r w:rsidR="003853EE" w:rsidRPr="00F86335">
        <w:rPr>
          <w:color w:val="000000" w:themeColor="text1"/>
        </w:rPr>
        <w:t>сформировать  систему</w:t>
      </w:r>
      <w:r w:rsidRPr="00F86335">
        <w:rPr>
          <w:color w:val="000000" w:themeColor="text1"/>
        </w:rPr>
        <w:t xml:space="preserve"> практических знаний и навыков,  необходимых при решении вопросов общественной и личной безопасности в повседневной учебной и трудовой деятельности;</w:t>
      </w:r>
    </w:p>
    <w:p w:rsidR="00266271" w:rsidRPr="00F86335" w:rsidRDefault="003853EE" w:rsidP="00A05D5F">
      <w:pPr>
        <w:pStyle w:val="a4"/>
        <w:shd w:val="clear" w:color="auto" w:fill="FFFFFF" w:themeFill="background1"/>
        <w:spacing w:before="0" w:beforeAutospacing="0" w:after="0" w:afterAutospacing="0" w:line="360" w:lineRule="auto"/>
        <w:jc w:val="both"/>
        <w:rPr>
          <w:color w:val="000000" w:themeColor="text1"/>
        </w:rPr>
      </w:pPr>
      <w:r w:rsidRPr="00F86335">
        <w:rPr>
          <w:color w:val="000000" w:themeColor="text1"/>
        </w:rPr>
        <w:t>- сформировать</w:t>
      </w:r>
      <w:r w:rsidR="00266271" w:rsidRPr="00F86335">
        <w:rPr>
          <w:color w:val="000000" w:themeColor="text1"/>
        </w:rPr>
        <w:t xml:space="preserve"> установк</w:t>
      </w:r>
      <w:r w:rsidRPr="00F86335">
        <w:rPr>
          <w:color w:val="000000" w:themeColor="text1"/>
        </w:rPr>
        <w:t>и</w:t>
      </w:r>
      <w:r w:rsidR="00266271" w:rsidRPr="00F86335">
        <w:rPr>
          <w:color w:val="000000" w:themeColor="text1"/>
        </w:rPr>
        <w:t xml:space="preserve"> на совместные действия при попадании в опасные ситуации в</w:t>
      </w:r>
      <w:r w:rsidRPr="00F86335">
        <w:rPr>
          <w:color w:val="000000" w:themeColor="text1"/>
        </w:rPr>
        <w:t xml:space="preserve"> составе группы, а также навыки и умения</w:t>
      </w:r>
      <w:r w:rsidR="00266271" w:rsidRPr="00F86335">
        <w:rPr>
          <w:color w:val="000000" w:themeColor="text1"/>
        </w:rPr>
        <w:t xml:space="preserve"> совместных действий при оказании взаимопомощи;</w:t>
      </w:r>
    </w:p>
    <w:p w:rsidR="00266271" w:rsidRPr="00F86335" w:rsidRDefault="00266271" w:rsidP="00A05D5F">
      <w:pPr>
        <w:pStyle w:val="a4"/>
        <w:shd w:val="clear" w:color="auto" w:fill="FFFFFF" w:themeFill="background1"/>
        <w:spacing w:before="0" w:beforeAutospacing="0" w:after="0" w:afterAutospacing="0" w:line="360" w:lineRule="auto"/>
        <w:jc w:val="both"/>
        <w:rPr>
          <w:color w:val="000000" w:themeColor="text1"/>
        </w:rPr>
      </w:pPr>
      <w:r w:rsidRPr="00F86335">
        <w:rPr>
          <w:color w:val="000000" w:themeColor="text1"/>
        </w:rPr>
        <w:lastRenderedPageBreak/>
        <w:t>-</w:t>
      </w:r>
      <w:r w:rsidR="003853EE" w:rsidRPr="00F86335">
        <w:rPr>
          <w:color w:val="000000" w:themeColor="text1"/>
        </w:rPr>
        <w:t xml:space="preserve"> развивать  и формировать </w:t>
      </w:r>
      <w:r w:rsidRPr="00F86335">
        <w:rPr>
          <w:color w:val="000000" w:themeColor="text1"/>
        </w:rPr>
        <w:t xml:space="preserve"> средствами </w:t>
      </w:r>
      <w:proofErr w:type="gramStart"/>
      <w:r w:rsidRPr="00F86335">
        <w:rPr>
          <w:color w:val="000000" w:themeColor="text1"/>
        </w:rPr>
        <w:t>предмета обучения понятия необходимости ведения здорового образа</w:t>
      </w:r>
      <w:proofErr w:type="gramEnd"/>
      <w:r w:rsidRPr="00F86335">
        <w:rPr>
          <w:color w:val="000000" w:themeColor="text1"/>
        </w:rPr>
        <w:t xml:space="preserve"> жизни, воспитания культуры безопасной жизнедеятельности;</w:t>
      </w:r>
    </w:p>
    <w:p w:rsidR="00266271" w:rsidRPr="00F86335" w:rsidRDefault="003853EE" w:rsidP="00A05D5F">
      <w:pPr>
        <w:pStyle w:val="a4"/>
        <w:shd w:val="clear" w:color="auto" w:fill="FFFFFF" w:themeFill="background1"/>
        <w:spacing w:before="0" w:beforeAutospacing="0" w:after="0" w:afterAutospacing="0" w:line="360" w:lineRule="auto"/>
        <w:jc w:val="both"/>
        <w:rPr>
          <w:color w:val="000000" w:themeColor="text1"/>
        </w:rPr>
      </w:pPr>
      <w:r w:rsidRPr="00F86335">
        <w:rPr>
          <w:color w:val="000000" w:themeColor="text1"/>
        </w:rPr>
        <w:t xml:space="preserve">- воспитать </w:t>
      </w:r>
      <w:r w:rsidR="00266271" w:rsidRPr="00F86335">
        <w:rPr>
          <w:color w:val="000000" w:themeColor="text1"/>
        </w:rPr>
        <w:t xml:space="preserve"> патриотическог</w:t>
      </w:r>
      <w:r w:rsidRPr="00F86335">
        <w:rPr>
          <w:color w:val="000000" w:themeColor="text1"/>
        </w:rPr>
        <w:t>о сознания учащихся - важнейшее</w:t>
      </w:r>
      <w:r w:rsidR="00266271" w:rsidRPr="00F86335">
        <w:rPr>
          <w:color w:val="000000" w:themeColor="text1"/>
        </w:rPr>
        <w:t xml:space="preserve"> из гражданских качеств человека.</w:t>
      </w:r>
    </w:p>
    <w:p w:rsidR="00663825" w:rsidRPr="00F86335" w:rsidRDefault="002F3E6F" w:rsidP="00A05D5F">
      <w:pPr>
        <w:spacing w:after="0" w:line="360" w:lineRule="auto"/>
        <w:ind w:firstLine="708"/>
        <w:jc w:val="both"/>
        <w:rPr>
          <w:rFonts w:ascii="Times New Roman" w:hAnsi="Times New Roman" w:cs="Times New Roman"/>
          <w:color w:val="000000" w:themeColor="text1"/>
          <w:sz w:val="24"/>
          <w:szCs w:val="24"/>
        </w:rPr>
      </w:pPr>
      <w:r w:rsidRPr="00F86335">
        <w:rPr>
          <w:rFonts w:ascii="Times New Roman" w:eastAsia="Calibri" w:hAnsi="Times New Roman" w:cs="Times New Roman"/>
          <w:color w:val="000000" w:themeColor="text1"/>
          <w:sz w:val="24"/>
          <w:szCs w:val="24"/>
        </w:rPr>
        <w:t>Существует ошибочное мнение, что пред</w:t>
      </w:r>
      <w:r w:rsidR="00B12420" w:rsidRPr="00F86335">
        <w:rPr>
          <w:rFonts w:ascii="Times New Roman" w:eastAsia="Calibri" w:hAnsi="Times New Roman" w:cs="Times New Roman"/>
          <w:color w:val="000000" w:themeColor="text1"/>
          <w:sz w:val="24"/>
          <w:szCs w:val="24"/>
        </w:rPr>
        <w:t xml:space="preserve">мет </w:t>
      </w:r>
      <w:r w:rsidR="00836B7E" w:rsidRPr="00F86335">
        <w:rPr>
          <w:rFonts w:ascii="Times New Roman" w:eastAsia="Calibri" w:hAnsi="Times New Roman" w:cs="Times New Roman"/>
          <w:color w:val="000000" w:themeColor="text1"/>
          <w:sz w:val="24"/>
          <w:szCs w:val="24"/>
        </w:rPr>
        <w:t>ОБЖ учит</w:t>
      </w:r>
      <w:r w:rsidR="009779DD" w:rsidRPr="00F86335">
        <w:rPr>
          <w:rFonts w:ascii="Times New Roman" w:eastAsia="Calibri" w:hAnsi="Times New Roman" w:cs="Times New Roman"/>
          <w:color w:val="000000" w:themeColor="text1"/>
          <w:sz w:val="24"/>
          <w:szCs w:val="24"/>
        </w:rPr>
        <w:t xml:space="preserve"> тому</w:t>
      </w:r>
      <w:r w:rsidR="00836B7E" w:rsidRPr="00F86335">
        <w:rPr>
          <w:rFonts w:ascii="Times New Roman" w:eastAsia="Calibri" w:hAnsi="Times New Roman" w:cs="Times New Roman"/>
          <w:color w:val="000000" w:themeColor="text1"/>
          <w:sz w:val="24"/>
          <w:szCs w:val="24"/>
        </w:rPr>
        <w:t xml:space="preserve">, как вести себя в экстремальных ситуациях. На самом же деле это лишь минимум тех знаний и умений, которые должны получить школьники в процессе обучения. </w:t>
      </w:r>
      <w:r w:rsidR="00A05D5F" w:rsidRPr="00F86335">
        <w:rPr>
          <w:rFonts w:ascii="Times New Roman" w:eastAsia="Calibri" w:hAnsi="Times New Roman" w:cs="Times New Roman"/>
          <w:color w:val="000000" w:themeColor="text1"/>
          <w:sz w:val="24"/>
          <w:szCs w:val="24"/>
        </w:rPr>
        <w:t>Я считаю, г</w:t>
      </w:r>
      <w:r w:rsidR="00836B7E" w:rsidRPr="00F86335">
        <w:rPr>
          <w:rFonts w:ascii="Times New Roman" w:eastAsia="Calibri" w:hAnsi="Times New Roman" w:cs="Times New Roman"/>
          <w:color w:val="000000" w:themeColor="text1"/>
          <w:sz w:val="24"/>
          <w:szCs w:val="24"/>
        </w:rPr>
        <w:t>лавное, чему должны научиться дети</w:t>
      </w:r>
      <w:r w:rsidR="00B12420" w:rsidRPr="00F86335">
        <w:rPr>
          <w:rFonts w:ascii="Times New Roman" w:eastAsia="Calibri" w:hAnsi="Times New Roman" w:cs="Times New Roman"/>
          <w:color w:val="000000" w:themeColor="text1"/>
          <w:sz w:val="24"/>
          <w:szCs w:val="24"/>
        </w:rPr>
        <w:t xml:space="preserve">, </w:t>
      </w:r>
      <w:r w:rsidR="00836B7E" w:rsidRPr="00F86335">
        <w:rPr>
          <w:rFonts w:ascii="Times New Roman" w:eastAsia="Calibri" w:hAnsi="Times New Roman" w:cs="Times New Roman"/>
          <w:color w:val="000000" w:themeColor="text1"/>
          <w:sz w:val="24"/>
          <w:szCs w:val="24"/>
        </w:rPr>
        <w:t xml:space="preserve"> – это культуре безопасности жизнедеятельности, то есть</w:t>
      </w:r>
      <w:r w:rsidR="00B12420" w:rsidRPr="00F86335">
        <w:rPr>
          <w:rFonts w:ascii="Times New Roman" w:eastAsia="Calibri" w:hAnsi="Times New Roman" w:cs="Times New Roman"/>
          <w:color w:val="000000" w:themeColor="text1"/>
          <w:sz w:val="24"/>
          <w:szCs w:val="24"/>
        </w:rPr>
        <w:t xml:space="preserve"> не только знать, что делать, например, при пожаре</w:t>
      </w:r>
      <w:r w:rsidR="00836B7E" w:rsidRPr="00F86335">
        <w:rPr>
          <w:rFonts w:ascii="Times New Roman" w:eastAsia="Calibri" w:hAnsi="Times New Roman" w:cs="Times New Roman"/>
          <w:color w:val="000000" w:themeColor="text1"/>
          <w:sz w:val="24"/>
          <w:szCs w:val="24"/>
        </w:rPr>
        <w:t>, но и знать, что нужно делать, чтобы его не случилось.</w:t>
      </w:r>
      <w:r w:rsidR="00897581" w:rsidRPr="00F86335">
        <w:rPr>
          <w:rFonts w:ascii="Times New Roman" w:eastAsia="Calibri" w:hAnsi="Times New Roman" w:cs="Times New Roman"/>
          <w:color w:val="000000" w:themeColor="text1"/>
          <w:sz w:val="24"/>
          <w:szCs w:val="24"/>
        </w:rPr>
        <w:t xml:space="preserve"> У </w:t>
      </w:r>
      <w:proofErr w:type="gramStart"/>
      <w:r w:rsidR="00897581" w:rsidRPr="00F86335">
        <w:rPr>
          <w:rFonts w:ascii="Times New Roman" w:eastAsia="Calibri" w:hAnsi="Times New Roman" w:cs="Times New Roman"/>
          <w:color w:val="000000" w:themeColor="text1"/>
          <w:sz w:val="24"/>
          <w:szCs w:val="24"/>
        </w:rPr>
        <w:t>обучаемых</w:t>
      </w:r>
      <w:proofErr w:type="gramEnd"/>
      <w:r w:rsidR="00897581" w:rsidRPr="00F86335">
        <w:rPr>
          <w:rFonts w:ascii="Times New Roman" w:eastAsia="Calibri" w:hAnsi="Times New Roman" w:cs="Times New Roman"/>
          <w:color w:val="000000" w:themeColor="text1"/>
          <w:sz w:val="24"/>
          <w:szCs w:val="24"/>
        </w:rPr>
        <w:t xml:space="preserve"> должны быть сформированы навыки безопасного поведения.  </w:t>
      </w:r>
      <w:r w:rsidR="00836B7E" w:rsidRPr="00F86335">
        <w:rPr>
          <w:rFonts w:ascii="Times New Roman" w:eastAsia="Calibri" w:hAnsi="Times New Roman" w:cs="Times New Roman"/>
          <w:color w:val="000000" w:themeColor="text1"/>
          <w:sz w:val="24"/>
          <w:szCs w:val="24"/>
        </w:rPr>
        <w:t xml:space="preserve"> Повысить престиж предмета</w:t>
      </w:r>
      <w:r w:rsidR="00B12420" w:rsidRPr="00F86335">
        <w:rPr>
          <w:rFonts w:ascii="Times New Roman" w:eastAsia="Calibri" w:hAnsi="Times New Roman" w:cs="Times New Roman"/>
          <w:color w:val="000000" w:themeColor="text1"/>
          <w:sz w:val="24"/>
          <w:szCs w:val="24"/>
        </w:rPr>
        <w:t xml:space="preserve">, мотивацию к изучению предмета </w:t>
      </w:r>
      <w:r w:rsidR="00836B7E" w:rsidRPr="00F86335">
        <w:rPr>
          <w:rFonts w:ascii="Times New Roman" w:eastAsia="Calibri" w:hAnsi="Times New Roman" w:cs="Times New Roman"/>
          <w:color w:val="000000" w:themeColor="text1"/>
          <w:sz w:val="24"/>
          <w:szCs w:val="24"/>
        </w:rPr>
        <w:t xml:space="preserve"> может </w:t>
      </w:r>
      <w:r w:rsidR="009E3F9E" w:rsidRPr="00F86335">
        <w:rPr>
          <w:rFonts w:ascii="Times New Roman" w:eastAsia="Calibri" w:hAnsi="Times New Roman" w:cs="Times New Roman"/>
          <w:color w:val="000000" w:themeColor="text1"/>
          <w:sz w:val="24"/>
          <w:szCs w:val="24"/>
        </w:rPr>
        <w:t xml:space="preserve">компетентный, увлеченный, постоянно совершенствующийся  </w:t>
      </w:r>
      <w:r w:rsidR="00836B7E" w:rsidRPr="00F86335">
        <w:rPr>
          <w:rFonts w:ascii="Times New Roman" w:eastAsia="Calibri" w:hAnsi="Times New Roman" w:cs="Times New Roman"/>
          <w:color w:val="000000" w:themeColor="text1"/>
          <w:sz w:val="24"/>
          <w:szCs w:val="24"/>
        </w:rPr>
        <w:t>учитель</w:t>
      </w:r>
      <w:r w:rsidR="009E3F9E" w:rsidRPr="00F86335">
        <w:rPr>
          <w:rFonts w:ascii="Times New Roman" w:eastAsia="Calibri" w:hAnsi="Times New Roman" w:cs="Times New Roman"/>
          <w:color w:val="000000" w:themeColor="text1"/>
          <w:sz w:val="24"/>
          <w:szCs w:val="24"/>
        </w:rPr>
        <w:t>.</w:t>
      </w:r>
    </w:p>
    <w:p w:rsidR="00763136" w:rsidRPr="00F86335" w:rsidRDefault="00763136" w:rsidP="00A05D5F">
      <w:pPr>
        <w:pStyle w:val="a4"/>
        <w:shd w:val="clear" w:color="auto" w:fill="FFFFFF"/>
        <w:spacing w:before="0" w:beforeAutospacing="0" w:after="0" w:afterAutospacing="0" w:line="360" w:lineRule="auto"/>
        <w:ind w:firstLine="708"/>
        <w:jc w:val="both"/>
        <w:rPr>
          <w:color w:val="000000" w:themeColor="text1"/>
        </w:rPr>
      </w:pPr>
      <w:r w:rsidRPr="00F86335">
        <w:rPr>
          <w:color w:val="000000" w:themeColor="text1"/>
        </w:rPr>
        <w:t xml:space="preserve">Исходя из актуальности, моя методическая тема «Формирование навыков безопасного поведения школьников на уроках и внеурочное время через использование </w:t>
      </w:r>
      <w:r w:rsidR="00D72A64" w:rsidRPr="00F86335">
        <w:rPr>
          <w:color w:val="000000" w:themeColor="text1"/>
        </w:rPr>
        <w:t xml:space="preserve"> современных технологий</w:t>
      </w:r>
      <w:r w:rsidRPr="00F86335">
        <w:rPr>
          <w:color w:val="000000" w:themeColor="text1"/>
        </w:rPr>
        <w:t>».</w:t>
      </w:r>
    </w:p>
    <w:p w:rsidR="00763136" w:rsidRPr="00F86335" w:rsidRDefault="00892EC5" w:rsidP="00A05D5F">
      <w:pPr>
        <w:pStyle w:val="a4"/>
        <w:shd w:val="clear" w:color="auto" w:fill="FFFFFF"/>
        <w:spacing w:before="0" w:beforeAutospacing="0" w:after="0" w:afterAutospacing="0" w:line="360" w:lineRule="auto"/>
        <w:ind w:firstLine="708"/>
        <w:jc w:val="both"/>
        <w:rPr>
          <w:color w:val="000000" w:themeColor="text1"/>
        </w:rPr>
      </w:pPr>
      <w:r w:rsidRPr="00F86335">
        <w:rPr>
          <w:color w:val="000000" w:themeColor="text1"/>
        </w:rPr>
        <w:t xml:space="preserve">Формирование навыков безопасного поведения у ребенка начинается практически с момента рождения и продолжается на протяжении всей жизни.  </w:t>
      </w:r>
      <w:r w:rsidR="00763136" w:rsidRPr="00F86335">
        <w:rPr>
          <w:color w:val="000000" w:themeColor="text1"/>
        </w:rPr>
        <w:t>Моя основная цель - сформировать осознанное отношение  к личной безопасности и безопасности окружающих, к своему здоровью как  к  непременному условию  эффективной д</w:t>
      </w:r>
      <w:r w:rsidR="0026306B" w:rsidRPr="00F86335">
        <w:rPr>
          <w:color w:val="000000" w:themeColor="text1"/>
        </w:rPr>
        <w:t>еятельности</w:t>
      </w:r>
      <w:r w:rsidR="00013F26" w:rsidRPr="00F86335">
        <w:rPr>
          <w:color w:val="000000" w:themeColor="text1"/>
        </w:rPr>
        <w:t xml:space="preserve">; </w:t>
      </w:r>
      <w:r w:rsidR="00013F26" w:rsidRPr="00F86335">
        <w:rPr>
          <w:color w:val="000000" w:themeColor="text1"/>
          <w:shd w:val="clear" w:color="auto" w:fill="FFFFFF" w:themeFill="background1"/>
        </w:rPr>
        <w:t>сформировать навыки безопасного поведения в любых экстремальных ситуациях;</w:t>
      </w:r>
      <w:r w:rsidR="00013F26" w:rsidRPr="00F86335">
        <w:rPr>
          <w:color w:val="000000" w:themeColor="text1"/>
        </w:rPr>
        <w:t xml:space="preserve"> сформировать </w:t>
      </w:r>
      <w:r w:rsidR="00836B7E" w:rsidRPr="00F86335">
        <w:rPr>
          <w:color w:val="000000" w:themeColor="text1"/>
        </w:rPr>
        <w:t xml:space="preserve"> личности без</w:t>
      </w:r>
      <w:r w:rsidR="0026306B" w:rsidRPr="00F86335">
        <w:rPr>
          <w:color w:val="000000" w:themeColor="text1"/>
        </w:rPr>
        <w:t>опасного типа</w:t>
      </w:r>
      <w:r w:rsidR="00836B7E" w:rsidRPr="00F86335">
        <w:rPr>
          <w:color w:val="000000" w:themeColor="text1"/>
        </w:rPr>
        <w:t xml:space="preserve"> поведения</w:t>
      </w:r>
      <w:r w:rsidR="003853EE" w:rsidRPr="00F86335">
        <w:rPr>
          <w:color w:val="000000" w:themeColor="text1"/>
        </w:rPr>
        <w:t xml:space="preserve"> (</w:t>
      </w:r>
      <w:r w:rsidR="0026306B" w:rsidRPr="00F86335">
        <w:rPr>
          <w:color w:val="000000" w:themeColor="text1"/>
        </w:rPr>
        <w:t>ЛБТП)</w:t>
      </w:r>
      <w:r w:rsidR="003853EE" w:rsidRPr="00F86335">
        <w:rPr>
          <w:color w:val="000000" w:themeColor="text1"/>
        </w:rPr>
        <w:t>.</w:t>
      </w:r>
    </w:p>
    <w:p w:rsidR="00763136" w:rsidRPr="00F86335" w:rsidRDefault="00763136" w:rsidP="00A05D5F">
      <w:pPr>
        <w:spacing w:after="0" w:line="360" w:lineRule="auto"/>
        <w:jc w:val="both"/>
        <w:rPr>
          <w:rFonts w:ascii="Times New Roman" w:hAnsi="Times New Roman" w:cs="Times New Roman"/>
          <w:b/>
          <w:bCs/>
          <w:color w:val="000000" w:themeColor="text1"/>
          <w:sz w:val="24"/>
          <w:szCs w:val="24"/>
        </w:rPr>
      </w:pPr>
      <w:r w:rsidRPr="00F86335">
        <w:rPr>
          <w:rFonts w:ascii="Times New Roman" w:hAnsi="Times New Roman" w:cs="Times New Roman"/>
          <w:b/>
          <w:bCs/>
          <w:color w:val="000000" w:themeColor="text1"/>
          <w:sz w:val="24"/>
          <w:szCs w:val="24"/>
        </w:rPr>
        <w:t>Задачи:</w:t>
      </w:r>
    </w:p>
    <w:p w:rsidR="00763136" w:rsidRPr="00F86335" w:rsidRDefault="004D5D59" w:rsidP="00A05D5F">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bCs/>
          <w:color w:val="000000" w:themeColor="text1"/>
          <w:sz w:val="24"/>
          <w:szCs w:val="24"/>
        </w:rPr>
        <w:t>1)</w:t>
      </w:r>
      <w:r w:rsidR="00763136" w:rsidRPr="00F86335">
        <w:rPr>
          <w:rFonts w:ascii="Times New Roman" w:hAnsi="Times New Roman" w:cs="Times New Roman"/>
          <w:bCs/>
          <w:color w:val="000000" w:themeColor="text1"/>
          <w:sz w:val="24"/>
          <w:szCs w:val="24"/>
        </w:rPr>
        <w:t xml:space="preserve"> провести</w:t>
      </w:r>
      <w:r w:rsidR="00763136" w:rsidRPr="00F86335">
        <w:rPr>
          <w:rFonts w:ascii="Times New Roman" w:hAnsi="Times New Roman" w:cs="Times New Roman"/>
          <w:color w:val="000000" w:themeColor="text1"/>
          <w:sz w:val="24"/>
          <w:szCs w:val="24"/>
        </w:rPr>
        <w:t xml:space="preserve"> анализ научно-методической литературы по  формированию безопасного поведения школьников;</w:t>
      </w:r>
    </w:p>
    <w:p w:rsidR="00763136" w:rsidRPr="00F86335" w:rsidRDefault="00763136" w:rsidP="00A05D5F">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bCs/>
          <w:color w:val="000000" w:themeColor="text1"/>
          <w:sz w:val="24"/>
          <w:szCs w:val="24"/>
        </w:rPr>
        <w:t>2</w:t>
      </w:r>
      <w:r w:rsidR="004D5D59" w:rsidRPr="00F86335">
        <w:rPr>
          <w:rFonts w:ascii="Times New Roman" w:hAnsi="Times New Roman" w:cs="Times New Roman"/>
          <w:bCs/>
          <w:color w:val="000000" w:themeColor="text1"/>
          <w:sz w:val="24"/>
          <w:szCs w:val="24"/>
        </w:rPr>
        <w:t>)</w:t>
      </w:r>
      <w:r w:rsidRPr="00F86335">
        <w:rPr>
          <w:rFonts w:ascii="Times New Roman" w:hAnsi="Times New Roman" w:cs="Times New Roman"/>
          <w:bCs/>
          <w:color w:val="000000" w:themeColor="text1"/>
          <w:sz w:val="24"/>
          <w:szCs w:val="24"/>
        </w:rPr>
        <w:t xml:space="preserve"> создать </w:t>
      </w:r>
      <w:r w:rsidRPr="00F86335">
        <w:rPr>
          <w:rFonts w:ascii="Times New Roman" w:hAnsi="Times New Roman" w:cs="Times New Roman"/>
          <w:color w:val="000000" w:themeColor="text1"/>
          <w:sz w:val="24"/>
          <w:szCs w:val="24"/>
        </w:rPr>
        <w:t>условия для формирования безопасного о поведения школьников;</w:t>
      </w:r>
    </w:p>
    <w:p w:rsidR="00763136" w:rsidRPr="00F86335" w:rsidRDefault="004D5D59" w:rsidP="00A05D5F">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bCs/>
          <w:color w:val="000000" w:themeColor="text1"/>
          <w:sz w:val="24"/>
          <w:szCs w:val="24"/>
        </w:rPr>
        <w:t>3)</w:t>
      </w:r>
      <w:r w:rsidR="00763136" w:rsidRPr="00F86335">
        <w:rPr>
          <w:rFonts w:ascii="Times New Roman" w:hAnsi="Times New Roman" w:cs="Times New Roman"/>
          <w:bCs/>
          <w:color w:val="000000" w:themeColor="text1"/>
          <w:sz w:val="24"/>
          <w:szCs w:val="24"/>
        </w:rPr>
        <w:t xml:space="preserve">  изучить и внедрить </w:t>
      </w:r>
      <w:r w:rsidR="00763136" w:rsidRPr="00F86335">
        <w:rPr>
          <w:rFonts w:ascii="Times New Roman" w:hAnsi="Times New Roman" w:cs="Times New Roman"/>
          <w:color w:val="000000" w:themeColor="text1"/>
          <w:sz w:val="24"/>
          <w:szCs w:val="24"/>
        </w:rPr>
        <w:t>в систему преподавания эффективные педагогические технологии,  приемы, формирующие безопасное поведение школьников;</w:t>
      </w:r>
    </w:p>
    <w:p w:rsidR="00763136" w:rsidRPr="00F86335" w:rsidRDefault="004D5D59" w:rsidP="00A05D5F">
      <w:pPr>
        <w:pStyle w:val="a4"/>
        <w:shd w:val="clear" w:color="auto" w:fill="FFFFFF"/>
        <w:spacing w:before="0" w:beforeAutospacing="0" w:after="0" w:afterAutospacing="0" w:line="360" w:lineRule="auto"/>
        <w:jc w:val="both"/>
        <w:rPr>
          <w:rFonts w:eastAsia="Microsoft YaHei"/>
          <w:color w:val="000000" w:themeColor="text1"/>
        </w:rPr>
      </w:pPr>
      <w:r w:rsidRPr="00F86335">
        <w:rPr>
          <w:rFonts w:eastAsia="Microsoft YaHei"/>
          <w:bCs/>
          <w:color w:val="000000" w:themeColor="text1"/>
        </w:rPr>
        <w:t>4)</w:t>
      </w:r>
      <w:r w:rsidR="00763136" w:rsidRPr="00F86335">
        <w:rPr>
          <w:rFonts w:eastAsia="Microsoft YaHei"/>
          <w:bCs/>
          <w:color w:val="000000" w:themeColor="text1"/>
        </w:rPr>
        <w:t xml:space="preserve"> провести </w:t>
      </w:r>
      <w:r w:rsidR="00763136" w:rsidRPr="00F86335">
        <w:rPr>
          <w:rFonts w:eastAsia="Microsoft YaHei"/>
          <w:color w:val="000000" w:themeColor="text1"/>
        </w:rPr>
        <w:t xml:space="preserve">мониторинг </w:t>
      </w:r>
      <w:proofErr w:type="spellStart"/>
      <w:r w:rsidR="00763136" w:rsidRPr="00F86335">
        <w:rPr>
          <w:rFonts w:eastAsia="Microsoft YaHei"/>
          <w:color w:val="000000" w:themeColor="text1"/>
        </w:rPr>
        <w:t>сформированности</w:t>
      </w:r>
      <w:proofErr w:type="spellEnd"/>
      <w:r w:rsidR="00763136" w:rsidRPr="00F86335">
        <w:rPr>
          <w:color w:val="000000" w:themeColor="text1"/>
        </w:rPr>
        <w:t xml:space="preserve"> безопасного поведения учащихся</w:t>
      </w:r>
      <w:r w:rsidR="00763136" w:rsidRPr="00F86335">
        <w:rPr>
          <w:rFonts w:eastAsia="Microsoft YaHei"/>
          <w:color w:val="000000" w:themeColor="text1"/>
        </w:rPr>
        <w:t>.</w:t>
      </w:r>
    </w:p>
    <w:p w:rsidR="00906317" w:rsidRPr="00F86335" w:rsidRDefault="00B91643" w:rsidP="00A05D5F">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 xml:space="preserve">В ходе реализации </w:t>
      </w:r>
      <w:r w:rsidR="004D5D59" w:rsidRPr="00F86335">
        <w:rPr>
          <w:rFonts w:ascii="Times New Roman" w:hAnsi="Times New Roman" w:cs="Times New Roman"/>
          <w:color w:val="000000" w:themeColor="text1"/>
          <w:sz w:val="24"/>
          <w:szCs w:val="24"/>
        </w:rPr>
        <w:t>методиче</w:t>
      </w:r>
      <w:r w:rsidRPr="00F86335">
        <w:rPr>
          <w:rFonts w:ascii="Times New Roman" w:hAnsi="Times New Roman" w:cs="Times New Roman"/>
          <w:color w:val="000000" w:themeColor="text1"/>
          <w:sz w:val="24"/>
          <w:szCs w:val="24"/>
        </w:rPr>
        <w:t>с</w:t>
      </w:r>
      <w:r w:rsidR="004D5D59" w:rsidRPr="00F86335">
        <w:rPr>
          <w:rFonts w:ascii="Times New Roman" w:hAnsi="Times New Roman" w:cs="Times New Roman"/>
          <w:color w:val="000000" w:themeColor="text1"/>
          <w:sz w:val="24"/>
          <w:szCs w:val="24"/>
        </w:rPr>
        <w:t xml:space="preserve">кой </w:t>
      </w:r>
      <w:r w:rsidRPr="00F86335">
        <w:rPr>
          <w:rFonts w:ascii="Times New Roman" w:hAnsi="Times New Roman" w:cs="Times New Roman"/>
          <w:color w:val="000000" w:themeColor="text1"/>
          <w:sz w:val="24"/>
          <w:szCs w:val="24"/>
        </w:rPr>
        <w:t xml:space="preserve"> темы можно выделить о</w:t>
      </w:r>
      <w:r w:rsidR="00906317" w:rsidRPr="00F86335">
        <w:rPr>
          <w:rFonts w:ascii="Times New Roman" w:hAnsi="Times New Roman" w:cs="Times New Roman"/>
          <w:color w:val="000000" w:themeColor="text1"/>
          <w:sz w:val="24"/>
          <w:szCs w:val="24"/>
        </w:rPr>
        <w:t>сновные направления работы:р</w:t>
      </w:r>
      <w:r w:rsidR="00A05D5F" w:rsidRPr="00F86335">
        <w:rPr>
          <w:rFonts w:ascii="Times New Roman" w:hAnsi="Times New Roman" w:cs="Times New Roman"/>
          <w:color w:val="000000" w:themeColor="text1"/>
          <w:sz w:val="24"/>
          <w:szCs w:val="24"/>
        </w:rPr>
        <w:t>еализация требований ФГОС</w:t>
      </w:r>
      <w:r w:rsidR="00906317" w:rsidRPr="00F86335">
        <w:rPr>
          <w:rFonts w:ascii="Times New Roman" w:hAnsi="Times New Roman" w:cs="Times New Roman"/>
          <w:color w:val="000000" w:themeColor="text1"/>
          <w:sz w:val="24"/>
          <w:szCs w:val="24"/>
        </w:rPr>
        <w:t xml:space="preserve">;применение  современных </w:t>
      </w:r>
      <w:proofErr w:type="spellStart"/>
      <w:r w:rsidR="00906317" w:rsidRPr="00F86335">
        <w:rPr>
          <w:rFonts w:ascii="Times New Roman" w:hAnsi="Times New Roman" w:cs="Times New Roman"/>
          <w:color w:val="000000" w:themeColor="text1"/>
          <w:sz w:val="24"/>
          <w:szCs w:val="24"/>
        </w:rPr>
        <w:t>технологий;развитие</w:t>
      </w:r>
      <w:proofErr w:type="spellEnd"/>
      <w:r w:rsidR="00906317" w:rsidRPr="00F86335">
        <w:rPr>
          <w:rFonts w:ascii="Times New Roman" w:hAnsi="Times New Roman" w:cs="Times New Roman"/>
          <w:color w:val="000000" w:themeColor="text1"/>
          <w:sz w:val="24"/>
          <w:szCs w:val="24"/>
        </w:rPr>
        <w:t xml:space="preserve"> предметных и </w:t>
      </w:r>
      <w:proofErr w:type="spellStart"/>
      <w:r w:rsidR="00906317" w:rsidRPr="00F86335">
        <w:rPr>
          <w:rFonts w:ascii="Times New Roman" w:hAnsi="Times New Roman" w:cs="Times New Roman"/>
          <w:color w:val="000000" w:themeColor="text1"/>
          <w:sz w:val="24"/>
          <w:szCs w:val="24"/>
        </w:rPr>
        <w:t>метапредметных</w:t>
      </w:r>
      <w:proofErr w:type="spellEnd"/>
      <w:r w:rsidR="00906317" w:rsidRPr="00F86335">
        <w:rPr>
          <w:rFonts w:ascii="Times New Roman" w:hAnsi="Times New Roman" w:cs="Times New Roman"/>
          <w:color w:val="000000" w:themeColor="text1"/>
          <w:sz w:val="24"/>
          <w:szCs w:val="24"/>
        </w:rPr>
        <w:t xml:space="preserve"> </w:t>
      </w:r>
      <w:proofErr w:type="spellStart"/>
      <w:r w:rsidR="00906317" w:rsidRPr="00F86335">
        <w:rPr>
          <w:rFonts w:ascii="Times New Roman" w:hAnsi="Times New Roman" w:cs="Times New Roman"/>
          <w:color w:val="000000" w:themeColor="text1"/>
          <w:sz w:val="24"/>
          <w:szCs w:val="24"/>
        </w:rPr>
        <w:t>компетенций;диагностика</w:t>
      </w:r>
      <w:proofErr w:type="spellEnd"/>
      <w:r w:rsidR="00906317" w:rsidRPr="00F86335">
        <w:rPr>
          <w:rFonts w:ascii="Times New Roman" w:hAnsi="Times New Roman" w:cs="Times New Roman"/>
          <w:color w:val="000000" w:themeColor="text1"/>
          <w:sz w:val="24"/>
          <w:szCs w:val="24"/>
        </w:rPr>
        <w:t>.</w:t>
      </w:r>
    </w:p>
    <w:p w:rsidR="00763136" w:rsidRPr="00F86335" w:rsidRDefault="00763136" w:rsidP="00EF0399">
      <w:pPr>
        <w:pStyle w:val="a4"/>
        <w:shd w:val="clear" w:color="auto" w:fill="FFFFFF"/>
        <w:spacing w:before="0" w:beforeAutospacing="0" w:after="0" w:afterAutospacing="0" w:line="360" w:lineRule="auto"/>
        <w:ind w:firstLine="567"/>
        <w:jc w:val="both"/>
        <w:rPr>
          <w:color w:val="000000" w:themeColor="text1"/>
        </w:rPr>
      </w:pPr>
      <w:r w:rsidRPr="00F86335">
        <w:rPr>
          <w:color w:val="000000" w:themeColor="text1"/>
        </w:rPr>
        <w:t xml:space="preserve">Вопросам формирования безопасного поведения в последнее время уделяется достаточно много внимания.  Существуют исследования ученых (Марчук Н.Ю., </w:t>
      </w:r>
      <w:proofErr w:type="spellStart"/>
      <w:r w:rsidRPr="00F86335">
        <w:rPr>
          <w:color w:val="000000" w:themeColor="text1"/>
        </w:rPr>
        <w:t>Асянова</w:t>
      </w:r>
      <w:proofErr w:type="spellEnd"/>
      <w:r w:rsidRPr="00F86335">
        <w:rPr>
          <w:color w:val="000000" w:themeColor="text1"/>
        </w:rPr>
        <w:t xml:space="preserve"> С.Р., </w:t>
      </w:r>
      <w:proofErr w:type="spellStart"/>
      <w:r w:rsidRPr="00F86335">
        <w:rPr>
          <w:color w:val="000000" w:themeColor="text1"/>
        </w:rPr>
        <w:t>Гафнер</w:t>
      </w:r>
      <w:proofErr w:type="spellEnd"/>
      <w:r w:rsidRPr="00F86335">
        <w:rPr>
          <w:color w:val="000000" w:themeColor="text1"/>
        </w:rPr>
        <w:t xml:space="preserve"> В.В. и другие) по вопросам формирования безопасного поведения.</w:t>
      </w:r>
      <w:r w:rsidR="008658A5" w:rsidRPr="00F86335">
        <w:rPr>
          <w:color w:val="000000" w:themeColor="text1"/>
        </w:rPr>
        <w:t xml:space="preserve"> П</w:t>
      </w:r>
      <w:r w:rsidRPr="00F86335">
        <w:rPr>
          <w:color w:val="000000" w:themeColor="text1"/>
        </w:rPr>
        <w:t xml:space="preserve">онятие </w:t>
      </w:r>
      <w:r w:rsidR="008658A5" w:rsidRPr="00F86335">
        <w:rPr>
          <w:color w:val="000000" w:themeColor="text1"/>
        </w:rPr>
        <w:t>«безопасное</w:t>
      </w:r>
      <w:r w:rsidRPr="00F86335">
        <w:rPr>
          <w:color w:val="000000" w:themeColor="text1"/>
        </w:rPr>
        <w:t xml:space="preserve"> поведени</w:t>
      </w:r>
      <w:r w:rsidR="008658A5" w:rsidRPr="00F86335">
        <w:rPr>
          <w:color w:val="000000" w:themeColor="text1"/>
        </w:rPr>
        <w:t>е» мы можем сформулировать</w:t>
      </w:r>
      <w:r w:rsidRPr="00F86335">
        <w:rPr>
          <w:color w:val="000000" w:themeColor="text1"/>
        </w:rPr>
        <w:t xml:space="preserve"> как  поведение, обеспечивающее безопасность существования личности, а также не </w:t>
      </w:r>
      <w:r w:rsidR="008658A5" w:rsidRPr="00F86335">
        <w:rPr>
          <w:color w:val="000000" w:themeColor="text1"/>
        </w:rPr>
        <w:t>наносящее вред окружающим людям</w:t>
      </w:r>
      <w:r w:rsidRPr="00F86335">
        <w:rPr>
          <w:color w:val="000000" w:themeColor="text1"/>
        </w:rPr>
        <w:t>.</w:t>
      </w:r>
    </w:p>
    <w:p w:rsidR="00763136" w:rsidRPr="00F86335" w:rsidRDefault="00763136" w:rsidP="00EF0399">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lastRenderedPageBreak/>
        <w:t>Призна</w:t>
      </w:r>
      <w:r w:rsidR="008658A5" w:rsidRPr="00F86335">
        <w:rPr>
          <w:rFonts w:ascii="Times New Roman" w:hAnsi="Times New Roman" w:cs="Times New Roman"/>
          <w:color w:val="000000" w:themeColor="text1"/>
          <w:sz w:val="24"/>
          <w:szCs w:val="24"/>
        </w:rPr>
        <w:t>ками безопасного поведения являю</w:t>
      </w:r>
      <w:r w:rsidRPr="00F86335">
        <w:rPr>
          <w:rFonts w:ascii="Times New Roman" w:hAnsi="Times New Roman" w:cs="Times New Roman"/>
          <w:color w:val="000000" w:themeColor="text1"/>
          <w:sz w:val="24"/>
          <w:szCs w:val="24"/>
        </w:rPr>
        <w:t>тся:</w:t>
      </w:r>
    </w:p>
    <w:p w:rsidR="00763136" w:rsidRPr="00F86335" w:rsidRDefault="00763136" w:rsidP="00EF0399">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 xml:space="preserve"> 1) внешнее проявление деятельности, то есть не мысли и не чувства, а их проявление;</w:t>
      </w:r>
    </w:p>
    <w:p w:rsidR="00763136" w:rsidRPr="00F86335" w:rsidRDefault="00763136" w:rsidP="00EF0399">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 xml:space="preserve"> 2) поведение может быть активным, то есть совершение определенных действий или пассивным, то есть воздержание от их совершения;</w:t>
      </w:r>
    </w:p>
    <w:p w:rsidR="00763136" w:rsidRPr="00F86335" w:rsidRDefault="00763136" w:rsidP="00EF0399">
      <w:pPr>
        <w:spacing w:after="0" w:line="360" w:lineRule="auto"/>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 xml:space="preserve"> 3) не возникает угроза жизни, здоровью и личным интересам. </w:t>
      </w:r>
    </w:p>
    <w:p w:rsidR="00663825" w:rsidRPr="00F86335" w:rsidRDefault="00663825" w:rsidP="000C3746">
      <w:pPr>
        <w:pStyle w:val="a4"/>
        <w:spacing w:before="0" w:beforeAutospacing="0" w:after="0" w:afterAutospacing="0" w:line="360" w:lineRule="auto"/>
        <w:ind w:firstLine="708"/>
        <w:jc w:val="both"/>
        <w:textAlignment w:val="top"/>
        <w:rPr>
          <w:color w:val="000000" w:themeColor="text1"/>
        </w:rPr>
      </w:pPr>
      <w:r w:rsidRPr="00F86335">
        <w:rPr>
          <w:color w:val="000000" w:themeColor="text1"/>
        </w:rPr>
        <w:t>Предмет обеспечения безопасности жизнедеятельности учит детей и подростков распознавать и преодолевать риски и угрозы или противостоять опасностям самой различной природы. Однако одной из основных опасностей является сам человек.</w:t>
      </w:r>
      <w:r w:rsidR="00EC22AB" w:rsidRPr="00F86335">
        <w:rPr>
          <w:color w:val="000000" w:themeColor="text1"/>
        </w:rPr>
        <w:t xml:space="preserve"> На своем предмете</w:t>
      </w:r>
      <w:r w:rsidRPr="00F86335">
        <w:rPr>
          <w:color w:val="000000" w:themeColor="text1"/>
        </w:rPr>
        <w:t xml:space="preserve"> основной целью считаю формирование</w:t>
      </w:r>
      <w:r w:rsidR="001A5E20" w:rsidRPr="00F86335">
        <w:rPr>
          <w:color w:val="000000" w:themeColor="text1"/>
        </w:rPr>
        <w:t xml:space="preserve"> личности безопасного типа поведения </w:t>
      </w:r>
      <w:r w:rsidRPr="00F86335">
        <w:rPr>
          <w:color w:val="000000" w:themeColor="text1"/>
        </w:rPr>
        <w:t>(ЛБТП)</w:t>
      </w:r>
      <w:r w:rsidR="001A5E20" w:rsidRPr="00F86335">
        <w:rPr>
          <w:color w:val="000000" w:themeColor="text1"/>
        </w:rPr>
        <w:t xml:space="preserve">. </w:t>
      </w:r>
      <w:r w:rsidRPr="00F86335">
        <w:rPr>
          <w:color w:val="000000" w:themeColor="text1"/>
        </w:rPr>
        <w:t xml:space="preserve"> Личность безопасного типа поведения знает ценность жизни как своей, так и другого человека, что становится особенно значимым в свете трагических событий в российских школах в последние годы. ЛБТП - это социально здоровая личность.</w:t>
      </w:r>
    </w:p>
    <w:p w:rsidR="00297025" w:rsidRPr="00F86335" w:rsidRDefault="001A5E20" w:rsidP="000C3746">
      <w:pPr>
        <w:pStyle w:val="a4"/>
        <w:spacing w:before="0" w:beforeAutospacing="0" w:after="0" w:afterAutospacing="0" w:line="360" w:lineRule="auto"/>
        <w:jc w:val="both"/>
        <w:textAlignment w:val="top"/>
        <w:rPr>
          <w:color w:val="000000" w:themeColor="text1"/>
        </w:rPr>
      </w:pPr>
      <w:r w:rsidRPr="00F86335">
        <w:rPr>
          <w:color w:val="000000" w:themeColor="text1"/>
        </w:rPr>
        <w:t>Л</w:t>
      </w:r>
      <w:r w:rsidR="00643F40" w:rsidRPr="00F86335">
        <w:rPr>
          <w:color w:val="000000" w:themeColor="text1"/>
        </w:rPr>
        <w:t>ичность безопасного типа поведения</w:t>
      </w:r>
      <w:r w:rsidR="0096072E" w:rsidRPr="00F86335">
        <w:rPr>
          <w:color w:val="000000" w:themeColor="text1"/>
        </w:rPr>
        <w:t xml:space="preserve"> (ЛБТП)</w:t>
      </w:r>
      <w:r w:rsidR="00643F40" w:rsidRPr="00F86335">
        <w:rPr>
          <w:color w:val="000000" w:themeColor="text1"/>
        </w:rPr>
        <w:t xml:space="preserve"> - человек, ориентированный на добро и способный к продуктивной деятельности по сохранению своего духовного и физического здоровья, к защите окружающих людей и природы от внешних угроз на уровне высокоразвитых духовных качеств, навыков и умений. Такая личность способна предвидеть, опасности и угрозы, анализировать риски, избегать опасности и опасные ситуации, и в случае необходимости предпринимать необходимые рациональные и ответственные действия.</w:t>
      </w:r>
    </w:p>
    <w:p w:rsidR="007D5D5D" w:rsidRPr="00F86335" w:rsidRDefault="007D5D5D" w:rsidP="000C3746">
      <w:pPr>
        <w:pStyle w:val="a4"/>
        <w:spacing w:before="182" w:beforeAutospacing="0" w:after="0" w:afterAutospacing="0" w:line="360" w:lineRule="auto"/>
        <w:ind w:firstLine="708"/>
        <w:jc w:val="both"/>
        <w:textAlignment w:val="top"/>
        <w:rPr>
          <w:color w:val="000000" w:themeColor="text1"/>
        </w:rPr>
      </w:pPr>
      <w:r w:rsidRPr="00F86335">
        <w:rPr>
          <w:color w:val="000000" w:themeColor="text1"/>
        </w:rPr>
        <w:t xml:space="preserve">По мнению американского психолога К. </w:t>
      </w:r>
      <w:proofErr w:type="spellStart"/>
      <w:r w:rsidRPr="00F86335">
        <w:rPr>
          <w:color w:val="000000" w:themeColor="text1"/>
        </w:rPr>
        <w:t>Хорни</w:t>
      </w:r>
      <w:proofErr w:type="spellEnd"/>
      <w:r w:rsidR="00287A58" w:rsidRPr="00F86335">
        <w:rPr>
          <w:color w:val="000000" w:themeColor="text1"/>
        </w:rPr>
        <w:t xml:space="preserve">, </w:t>
      </w:r>
      <w:r w:rsidRPr="00F86335">
        <w:rPr>
          <w:color w:val="000000" w:themeColor="text1"/>
        </w:rPr>
        <w:t xml:space="preserve"> для детства характерны две потребности: потребность в удовлетворении и потребность в безопасности. Удовлетворение охватывает все основные биологические нужды: в пище, сне, но они </w:t>
      </w:r>
      <w:proofErr w:type="gramStart"/>
      <w:r w:rsidRPr="00F86335">
        <w:rPr>
          <w:color w:val="000000" w:themeColor="text1"/>
        </w:rPr>
        <w:t>не играют ведущую роль</w:t>
      </w:r>
      <w:proofErr w:type="gramEnd"/>
      <w:r w:rsidRPr="00F86335">
        <w:rPr>
          <w:color w:val="000000" w:themeColor="text1"/>
        </w:rPr>
        <w:t xml:space="preserve"> в формировании личности</w:t>
      </w:r>
      <w:r w:rsidR="0096072E" w:rsidRPr="00F86335">
        <w:rPr>
          <w:color w:val="000000" w:themeColor="text1"/>
        </w:rPr>
        <w:t xml:space="preserve">, </w:t>
      </w:r>
      <w:r w:rsidRPr="00F86335">
        <w:rPr>
          <w:color w:val="000000" w:themeColor="text1"/>
        </w:rPr>
        <w:t xml:space="preserve"> в отличие от потребности в безопасности. Потребность в безопасности считается базовой в иерархии потребностей человека, по мнению американского А. </w:t>
      </w:r>
      <w:proofErr w:type="spellStart"/>
      <w:r w:rsidRPr="00F86335">
        <w:rPr>
          <w:color w:val="000000" w:themeColor="text1"/>
        </w:rPr>
        <w:t>Маслоу</w:t>
      </w:r>
      <w:proofErr w:type="spellEnd"/>
      <w:r w:rsidRPr="00F86335">
        <w:rPr>
          <w:color w:val="000000" w:themeColor="text1"/>
        </w:rPr>
        <w:t>, без частичного удовлетворения которой, невозможно «гармоничное развитие личности, достижение самореализации».</w:t>
      </w:r>
    </w:p>
    <w:p w:rsidR="007D5D5D" w:rsidRPr="00F86335" w:rsidRDefault="00544100" w:rsidP="000C3746">
      <w:pPr>
        <w:pStyle w:val="a4"/>
        <w:spacing w:before="0" w:beforeAutospacing="0" w:after="0" w:afterAutospacing="0" w:line="360" w:lineRule="auto"/>
        <w:jc w:val="both"/>
        <w:textAlignment w:val="top"/>
        <w:rPr>
          <w:color w:val="000000" w:themeColor="text1"/>
        </w:rPr>
      </w:pPr>
      <w:r w:rsidRPr="00F86335">
        <w:rPr>
          <w:color w:val="000000" w:themeColor="text1"/>
        </w:rPr>
        <w:t>То есть</w:t>
      </w:r>
      <w:r w:rsidR="000C3746" w:rsidRPr="00F86335">
        <w:rPr>
          <w:color w:val="000000" w:themeColor="text1"/>
        </w:rPr>
        <w:t xml:space="preserve">, </w:t>
      </w:r>
      <w:r w:rsidR="007D5D5D" w:rsidRPr="00F86335">
        <w:rPr>
          <w:color w:val="000000" w:themeColor="text1"/>
        </w:rPr>
        <w:t xml:space="preserve"> формируя безопасное поведение у развивающейся личности, необходимо вырабатывать:</w:t>
      </w:r>
    </w:p>
    <w:p w:rsidR="007D5D5D" w:rsidRPr="00F86335" w:rsidRDefault="007D5D5D" w:rsidP="000C3746">
      <w:pPr>
        <w:pStyle w:val="a4"/>
        <w:spacing w:before="0" w:beforeAutospacing="0" w:after="0" w:afterAutospacing="0" w:line="360" w:lineRule="auto"/>
        <w:jc w:val="both"/>
        <w:textAlignment w:val="top"/>
        <w:rPr>
          <w:color w:val="000000" w:themeColor="text1"/>
        </w:rPr>
      </w:pPr>
      <w:r w:rsidRPr="00F86335">
        <w:rPr>
          <w:color w:val="000000" w:themeColor="text1"/>
        </w:rPr>
        <w:t>• навыки и умения поддерживать дружеские связи и конструктивно разрешать конфликты в межличностных отношениях;</w:t>
      </w:r>
    </w:p>
    <w:p w:rsidR="007D5D5D" w:rsidRPr="00F86335" w:rsidRDefault="007D5D5D" w:rsidP="000C3746">
      <w:pPr>
        <w:pStyle w:val="a4"/>
        <w:spacing w:before="0" w:beforeAutospacing="0" w:after="0" w:afterAutospacing="0" w:line="360" w:lineRule="auto"/>
        <w:jc w:val="both"/>
        <w:textAlignment w:val="top"/>
        <w:rPr>
          <w:color w:val="000000" w:themeColor="text1"/>
        </w:rPr>
      </w:pPr>
      <w:r w:rsidRPr="00F86335">
        <w:rPr>
          <w:color w:val="000000" w:themeColor="text1"/>
        </w:rPr>
        <w:t>• способность принимать на себя ответственность, ставить цели, отстаивать свою позицию и интересы;</w:t>
      </w:r>
    </w:p>
    <w:p w:rsidR="007D5D5D" w:rsidRPr="00F86335" w:rsidRDefault="007D5D5D" w:rsidP="000C3746">
      <w:pPr>
        <w:pStyle w:val="a4"/>
        <w:spacing w:before="0" w:beforeAutospacing="0" w:after="0" w:afterAutospacing="0" w:line="360" w:lineRule="auto"/>
        <w:jc w:val="both"/>
        <w:textAlignment w:val="top"/>
        <w:rPr>
          <w:color w:val="000000" w:themeColor="text1"/>
        </w:rPr>
      </w:pPr>
      <w:r w:rsidRPr="00F86335">
        <w:rPr>
          <w:color w:val="000000" w:themeColor="text1"/>
        </w:rPr>
        <w:t xml:space="preserve">• </w:t>
      </w:r>
      <w:proofErr w:type="spellStart"/>
      <w:r w:rsidRPr="00F86335">
        <w:rPr>
          <w:color w:val="000000" w:themeColor="text1"/>
        </w:rPr>
        <w:t>самоосознание</w:t>
      </w:r>
      <w:proofErr w:type="spellEnd"/>
      <w:r w:rsidRPr="00F86335">
        <w:rPr>
          <w:color w:val="000000" w:themeColor="text1"/>
        </w:rPr>
        <w:t xml:space="preserve"> и сопереживание; самообладание, умение бороться со стрессами;</w:t>
      </w:r>
    </w:p>
    <w:p w:rsidR="007D5D5D" w:rsidRPr="00F86335" w:rsidRDefault="007D5D5D" w:rsidP="000C3746">
      <w:pPr>
        <w:pStyle w:val="a4"/>
        <w:spacing w:before="0" w:beforeAutospacing="0" w:after="0" w:afterAutospacing="0" w:line="360" w:lineRule="auto"/>
        <w:jc w:val="both"/>
        <w:textAlignment w:val="top"/>
        <w:rPr>
          <w:color w:val="000000" w:themeColor="text1"/>
        </w:rPr>
      </w:pPr>
      <w:r w:rsidRPr="00F86335">
        <w:rPr>
          <w:color w:val="000000" w:themeColor="text1"/>
        </w:rPr>
        <w:t>• самоорганизацию, самоконтро</w:t>
      </w:r>
      <w:r w:rsidR="000C3746" w:rsidRPr="00F86335">
        <w:rPr>
          <w:color w:val="000000" w:themeColor="text1"/>
        </w:rPr>
        <w:t>ль, навыки уверенного поведения.</w:t>
      </w:r>
    </w:p>
    <w:p w:rsidR="000C3746" w:rsidRPr="00F86335" w:rsidRDefault="00A54E07" w:rsidP="00A54E07">
      <w:pPr>
        <w:pStyle w:val="a6"/>
        <w:spacing w:after="0"/>
        <w:ind w:firstLine="708"/>
        <w:jc w:val="both"/>
        <w:rPr>
          <w:color w:val="000000" w:themeColor="text1"/>
          <w:shd w:val="clear" w:color="auto" w:fill="FFFFFF"/>
        </w:rPr>
      </w:pPr>
      <w:r w:rsidRPr="00F86335">
        <w:rPr>
          <w:color w:val="000000" w:themeColor="text1"/>
          <w:shd w:val="clear" w:color="auto" w:fill="FFFFFF"/>
        </w:rPr>
        <w:lastRenderedPageBreak/>
        <w:t xml:space="preserve">Используя классификацию </w:t>
      </w:r>
      <w:r w:rsidR="000C3746" w:rsidRPr="00F86335">
        <w:rPr>
          <w:color w:val="000000" w:themeColor="text1"/>
          <w:shd w:val="clear" w:color="auto" w:fill="FFFFFF"/>
        </w:rPr>
        <w:t>Мошкин</w:t>
      </w:r>
      <w:r w:rsidR="00544100" w:rsidRPr="00F86335">
        <w:rPr>
          <w:color w:val="000000" w:themeColor="text1"/>
          <w:shd w:val="clear" w:color="auto" w:fill="FFFFFF"/>
        </w:rPr>
        <w:t>а</w:t>
      </w:r>
      <w:r w:rsidR="000C3746" w:rsidRPr="00F86335">
        <w:rPr>
          <w:color w:val="000000" w:themeColor="text1"/>
          <w:shd w:val="clear" w:color="auto" w:fill="FFFFFF"/>
        </w:rPr>
        <w:t xml:space="preserve"> В.Н.</w:t>
      </w:r>
      <w:r w:rsidR="007A711D" w:rsidRPr="00F86335">
        <w:rPr>
          <w:color w:val="000000" w:themeColor="text1"/>
          <w:shd w:val="clear" w:color="auto" w:fill="FFFFFF"/>
        </w:rPr>
        <w:t>,  определя</w:t>
      </w:r>
      <w:r w:rsidRPr="00F86335">
        <w:rPr>
          <w:color w:val="000000" w:themeColor="text1"/>
          <w:shd w:val="clear" w:color="auto" w:fill="FFFFFF"/>
        </w:rPr>
        <w:t>ю</w:t>
      </w:r>
      <w:r w:rsidR="000C3746" w:rsidRPr="00F86335">
        <w:rPr>
          <w:color w:val="000000" w:themeColor="text1"/>
          <w:shd w:val="clear" w:color="auto" w:fill="FFFFFF"/>
        </w:rPr>
        <w:t xml:space="preserve">  следующие функции управления развитием навыков и умений безопасного поведения</w:t>
      </w:r>
      <w:r w:rsidR="00F86335" w:rsidRPr="00F86335">
        <w:rPr>
          <w:color w:val="000000" w:themeColor="text1"/>
          <w:shd w:val="clear" w:color="auto" w:fill="FFFFFF"/>
        </w:rPr>
        <w:t>.</w:t>
      </w:r>
    </w:p>
    <w:p w:rsidR="00A54E07" w:rsidRPr="00A54E07" w:rsidRDefault="00A54E07" w:rsidP="00A54E07">
      <w:pPr>
        <w:pStyle w:val="a6"/>
        <w:spacing w:after="0"/>
        <w:ind w:firstLine="708"/>
        <w:jc w:val="both"/>
        <w:rPr>
          <w:b/>
        </w:rPr>
      </w:pPr>
    </w:p>
    <w:tbl>
      <w:tblPr>
        <w:tblStyle w:val="a3"/>
        <w:tblW w:w="0" w:type="auto"/>
        <w:tblLayout w:type="fixed"/>
        <w:tblLook w:val="04A0"/>
      </w:tblPr>
      <w:tblGrid>
        <w:gridCol w:w="2505"/>
        <w:gridCol w:w="7066"/>
      </w:tblGrid>
      <w:tr w:rsidR="000C3746" w:rsidRPr="00A54E07" w:rsidTr="00015F11">
        <w:tc>
          <w:tcPr>
            <w:tcW w:w="2505" w:type="dxa"/>
          </w:tcPr>
          <w:p w:rsidR="000C3746" w:rsidRPr="00A54E07" w:rsidRDefault="000C3746" w:rsidP="00A54E07">
            <w:pPr>
              <w:jc w:val="cente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Функции</w:t>
            </w:r>
          </w:p>
        </w:tc>
        <w:tc>
          <w:tcPr>
            <w:tcW w:w="7066" w:type="dxa"/>
          </w:tcPr>
          <w:p w:rsidR="000C3746" w:rsidRPr="00A54E07" w:rsidRDefault="000C3746" w:rsidP="00A54E07">
            <w:pPr>
              <w:jc w:val="cente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Содержание функций</w:t>
            </w:r>
          </w:p>
        </w:tc>
      </w:tr>
      <w:tr w:rsidR="000C3746" w:rsidRPr="00A54E07" w:rsidTr="00015F11">
        <w:tc>
          <w:tcPr>
            <w:tcW w:w="2505" w:type="dxa"/>
          </w:tcPr>
          <w:p w:rsidR="000C3746" w:rsidRPr="00A54E07" w:rsidRDefault="000C3746" w:rsidP="00A54E07">
            <w:pP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диагностика</w:t>
            </w:r>
          </w:p>
        </w:tc>
        <w:tc>
          <w:tcPr>
            <w:tcW w:w="7066" w:type="dxa"/>
          </w:tcPr>
          <w:p w:rsidR="000C3746" w:rsidRPr="00A54E07" w:rsidRDefault="000C3746" w:rsidP="00A54E07">
            <w:pP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 xml:space="preserve">готовности школьников к вредным и опасным факторам жизнедеятельности; </w:t>
            </w:r>
            <w:proofErr w:type="spellStart"/>
            <w:r w:rsidRPr="00A54E07">
              <w:rPr>
                <w:rFonts w:ascii="Times New Roman" w:hAnsi="Times New Roman" w:cs="Times New Roman"/>
                <w:color w:val="333333"/>
                <w:sz w:val="24"/>
                <w:szCs w:val="24"/>
                <w:shd w:val="clear" w:color="auto" w:fill="FFFFFF"/>
              </w:rPr>
              <w:t>сформированности</w:t>
            </w:r>
            <w:proofErr w:type="spellEnd"/>
            <w:r w:rsidRPr="00A54E07">
              <w:rPr>
                <w:rFonts w:ascii="Times New Roman" w:hAnsi="Times New Roman" w:cs="Times New Roman"/>
                <w:color w:val="333333"/>
                <w:sz w:val="24"/>
                <w:szCs w:val="24"/>
                <w:shd w:val="clear" w:color="auto" w:fill="FFFFFF"/>
              </w:rPr>
              <w:t xml:space="preserve"> мотивации, знаний, умений, самоконтро</w:t>
            </w:r>
            <w:r w:rsidR="003853EE">
              <w:rPr>
                <w:rFonts w:ascii="Times New Roman" w:hAnsi="Times New Roman" w:cs="Times New Roman"/>
                <w:color w:val="333333"/>
                <w:sz w:val="24"/>
                <w:szCs w:val="24"/>
                <w:shd w:val="clear" w:color="auto" w:fill="FFFFFF"/>
              </w:rPr>
              <w:t>ля безопасной жизнедеятельности</w:t>
            </w:r>
          </w:p>
        </w:tc>
      </w:tr>
      <w:tr w:rsidR="000C3746" w:rsidRPr="00A54E07" w:rsidTr="00015F11">
        <w:tc>
          <w:tcPr>
            <w:tcW w:w="2505" w:type="dxa"/>
          </w:tcPr>
          <w:p w:rsidR="000C3746" w:rsidRPr="00A54E07" w:rsidRDefault="000C3746" w:rsidP="00A54E07">
            <w:pP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 xml:space="preserve">планирование </w:t>
            </w:r>
          </w:p>
          <w:p w:rsidR="000C3746" w:rsidRPr="00A54E07" w:rsidRDefault="000C3746" w:rsidP="00A54E07">
            <w:pPr>
              <w:rPr>
                <w:rFonts w:ascii="Times New Roman" w:hAnsi="Times New Roman" w:cs="Times New Roman"/>
                <w:sz w:val="24"/>
                <w:szCs w:val="24"/>
              </w:rPr>
            </w:pPr>
          </w:p>
        </w:tc>
        <w:tc>
          <w:tcPr>
            <w:tcW w:w="7066" w:type="dxa"/>
          </w:tcPr>
          <w:p w:rsidR="000C3746" w:rsidRPr="00A54E07" w:rsidRDefault="000C3746" w:rsidP="00A54E07">
            <w:pPr>
              <w:rPr>
                <w:rFonts w:ascii="Times New Roman" w:hAnsi="Times New Roman" w:cs="Times New Roman"/>
                <w:sz w:val="24"/>
                <w:szCs w:val="24"/>
              </w:rPr>
            </w:pPr>
            <w:r w:rsidRPr="00A54E07">
              <w:rPr>
                <w:rFonts w:ascii="Times New Roman" w:hAnsi="Times New Roman" w:cs="Times New Roman"/>
                <w:color w:val="333333"/>
                <w:sz w:val="24"/>
                <w:szCs w:val="24"/>
                <w:shd w:val="clear" w:color="auto" w:fill="FFFFFF"/>
              </w:rPr>
              <w:t xml:space="preserve"> целей, содержания и средств совместной деятельности учителя и школьников по овладению</w:t>
            </w:r>
            <w:r w:rsidR="003853EE">
              <w:rPr>
                <w:rFonts w:ascii="Times New Roman" w:hAnsi="Times New Roman" w:cs="Times New Roman"/>
                <w:color w:val="333333"/>
                <w:sz w:val="24"/>
                <w:szCs w:val="24"/>
                <w:shd w:val="clear" w:color="auto" w:fill="FFFFFF"/>
              </w:rPr>
              <w:t xml:space="preserve"> навыками безопасного поведения</w:t>
            </w:r>
          </w:p>
        </w:tc>
      </w:tr>
      <w:tr w:rsidR="000C3746" w:rsidRPr="00A54E07" w:rsidTr="00015F11">
        <w:tc>
          <w:tcPr>
            <w:tcW w:w="2505" w:type="dxa"/>
          </w:tcPr>
          <w:p w:rsidR="000C3746" w:rsidRPr="00A54E07" w:rsidRDefault="000C3746" w:rsidP="00A54E07">
            <w:pP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 xml:space="preserve">стимулирование </w:t>
            </w:r>
          </w:p>
          <w:p w:rsidR="000C3746" w:rsidRPr="00A54E07" w:rsidRDefault="000C3746" w:rsidP="00A54E07">
            <w:pPr>
              <w:rPr>
                <w:rFonts w:ascii="Times New Roman" w:hAnsi="Times New Roman" w:cs="Times New Roman"/>
                <w:sz w:val="24"/>
                <w:szCs w:val="24"/>
              </w:rPr>
            </w:pPr>
          </w:p>
        </w:tc>
        <w:tc>
          <w:tcPr>
            <w:tcW w:w="7066" w:type="dxa"/>
          </w:tcPr>
          <w:p w:rsidR="000C3746" w:rsidRPr="00A54E07" w:rsidRDefault="000C3746" w:rsidP="00A54E07">
            <w:pPr>
              <w:rPr>
                <w:rFonts w:ascii="Times New Roman" w:hAnsi="Times New Roman" w:cs="Times New Roman"/>
                <w:sz w:val="24"/>
                <w:szCs w:val="24"/>
              </w:rPr>
            </w:pPr>
            <w:r w:rsidRPr="00A54E07">
              <w:rPr>
                <w:rFonts w:ascii="Times New Roman" w:hAnsi="Times New Roman" w:cs="Times New Roman"/>
                <w:color w:val="333333"/>
                <w:sz w:val="24"/>
                <w:szCs w:val="24"/>
                <w:shd w:val="clear" w:color="auto" w:fill="FFFFFF"/>
              </w:rPr>
              <w:t>деятельности школьников по присвоению культуры безопасного поведения; самосовершенствования готовности к безопасной жиз</w:t>
            </w:r>
            <w:r w:rsidR="003853EE">
              <w:rPr>
                <w:rFonts w:ascii="Times New Roman" w:hAnsi="Times New Roman" w:cs="Times New Roman"/>
                <w:color w:val="333333"/>
                <w:sz w:val="24"/>
                <w:szCs w:val="24"/>
                <w:shd w:val="clear" w:color="auto" w:fill="FFFFFF"/>
              </w:rPr>
              <w:t>недеятельности</w:t>
            </w:r>
          </w:p>
        </w:tc>
      </w:tr>
      <w:tr w:rsidR="000C3746" w:rsidRPr="00A54E07" w:rsidTr="00015F11">
        <w:tc>
          <w:tcPr>
            <w:tcW w:w="2505" w:type="dxa"/>
          </w:tcPr>
          <w:p w:rsidR="000C3746" w:rsidRPr="00A54E07" w:rsidRDefault="000C3746" w:rsidP="00A54E07">
            <w:pP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 xml:space="preserve">организация </w:t>
            </w:r>
          </w:p>
          <w:p w:rsidR="000C3746" w:rsidRPr="00A54E07" w:rsidRDefault="000C3746" w:rsidP="00A54E07">
            <w:pPr>
              <w:rPr>
                <w:rFonts w:ascii="Times New Roman" w:hAnsi="Times New Roman" w:cs="Times New Roman"/>
                <w:sz w:val="24"/>
                <w:szCs w:val="24"/>
              </w:rPr>
            </w:pPr>
          </w:p>
        </w:tc>
        <w:tc>
          <w:tcPr>
            <w:tcW w:w="7066" w:type="dxa"/>
          </w:tcPr>
          <w:p w:rsidR="000C3746" w:rsidRPr="00A54E07" w:rsidRDefault="000C3746" w:rsidP="00A54E07">
            <w:pPr>
              <w:rPr>
                <w:rFonts w:ascii="Times New Roman" w:hAnsi="Times New Roman" w:cs="Times New Roman"/>
                <w:sz w:val="24"/>
                <w:szCs w:val="24"/>
              </w:rPr>
            </w:pPr>
            <w:r w:rsidRPr="00A54E07">
              <w:rPr>
                <w:rFonts w:ascii="Times New Roman" w:hAnsi="Times New Roman" w:cs="Times New Roman"/>
                <w:color w:val="333333"/>
                <w:sz w:val="24"/>
                <w:szCs w:val="24"/>
                <w:shd w:val="clear" w:color="auto" w:fill="FFFFFF"/>
              </w:rPr>
              <w:t>деятельности в информационных, игровых, дозированных и реальных опасных, экстре</w:t>
            </w:r>
            <w:r w:rsidR="003853EE">
              <w:rPr>
                <w:rFonts w:ascii="Times New Roman" w:hAnsi="Times New Roman" w:cs="Times New Roman"/>
                <w:color w:val="333333"/>
                <w:sz w:val="24"/>
                <w:szCs w:val="24"/>
                <w:shd w:val="clear" w:color="auto" w:fill="FFFFFF"/>
              </w:rPr>
              <w:t>мальных и критических ситуациях</w:t>
            </w:r>
          </w:p>
        </w:tc>
      </w:tr>
      <w:tr w:rsidR="000C3746" w:rsidRPr="00A54E07" w:rsidTr="00015F11">
        <w:tc>
          <w:tcPr>
            <w:tcW w:w="2505" w:type="dxa"/>
          </w:tcPr>
          <w:p w:rsidR="000C3746" w:rsidRPr="00A54E07" w:rsidRDefault="000C3746" w:rsidP="00A54E07">
            <w:pPr>
              <w:rPr>
                <w:rFonts w:ascii="Times New Roman" w:hAnsi="Times New Roman" w:cs="Times New Roman"/>
                <w:color w:val="333333"/>
                <w:sz w:val="24"/>
                <w:szCs w:val="24"/>
                <w:shd w:val="clear" w:color="auto" w:fill="FFFFFF"/>
              </w:rPr>
            </w:pPr>
            <w:r w:rsidRPr="00A54E07">
              <w:rPr>
                <w:rFonts w:ascii="Times New Roman" w:hAnsi="Times New Roman" w:cs="Times New Roman"/>
                <w:color w:val="333333"/>
                <w:sz w:val="24"/>
                <w:szCs w:val="24"/>
                <w:shd w:val="clear" w:color="auto" w:fill="FFFFFF"/>
              </w:rPr>
              <w:t xml:space="preserve">коррекция </w:t>
            </w:r>
          </w:p>
        </w:tc>
        <w:tc>
          <w:tcPr>
            <w:tcW w:w="7066" w:type="dxa"/>
          </w:tcPr>
          <w:p w:rsidR="000C3746" w:rsidRPr="00A54E07" w:rsidRDefault="000C3746" w:rsidP="00A54E07">
            <w:pPr>
              <w:rPr>
                <w:rFonts w:ascii="Times New Roman" w:hAnsi="Times New Roman" w:cs="Times New Roman"/>
                <w:sz w:val="24"/>
                <w:szCs w:val="24"/>
              </w:rPr>
            </w:pPr>
            <w:r w:rsidRPr="00A54E07">
              <w:rPr>
                <w:rFonts w:ascii="Times New Roman" w:hAnsi="Times New Roman" w:cs="Times New Roman"/>
                <w:color w:val="333333"/>
                <w:sz w:val="24"/>
                <w:szCs w:val="24"/>
                <w:shd w:val="clear" w:color="auto" w:fill="FFFFFF"/>
              </w:rPr>
              <w:t>мотивов, знаний, умений, способностей, личностных качеств, препятствующих безопасной жизнедеятельност</w:t>
            </w:r>
            <w:r w:rsidR="003853EE">
              <w:rPr>
                <w:rFonts w:ascii="Times New Roman" w:hAnsi="Times New Roman" w:cs="Times New Roman"/>
                <w:color w:val="333333"/>
                <w:sz w:val="24"/>
                <w:szCs w:val="24"/>
                <w:shd w:val="clear" w:color="auto" w:fill="FFFFFF"/>
              </w:rPr>
              <w:t>и</w:t>
            </w:r>
          </w:p>
        </w:tc>
      </w:tr>
    </w:tbl>
    <w:p w:rsidR="007A711D" w:rsidRPr="00F86335" w:rsidRDefault="000C3746" w:rsidP="007A711D">
      <w:pPr>
        <w:pStyle w:val="a6"/>
        <w:spacing w:after="0" w:line="360" w:lineRule="auto"/>
        <w:ind w:firstLine="708"/>
        <w:jc w:val="both"/>
        <w:rPr>
          <w:color w:val="000000" w:themeColor="text1"/>
          <w:shd w:val="clear" w:color="auto" w:fill="FFFFFF"/>
        </w:rPr>
      </w:pPr>
      <w:r w:rsidRPr="00F86335">
        <w:rPr>
          <w:color w:val="000000" w:themeColor="text1"/>
        </w:rPr>
        <w:t xml:space="preserve">Для определения уровня </w:t>
      </w:r>
      <w:proofErr w:type="spellStart"/>
      <w:r w:rsidRPr="00F86335">
        <w:rPr>
          <w:color w:val="000000" w:themeColor="text1"/>
        </w:rPr>
        <w:t>сформированности</w:t>
      </w:r>
      <w:proofErr w:type="spellEnd"/>
      <w:r w:rsidRPr="00F86335">
        <w:rPr>
          <w:color w:val="000000" w:themeColor="text1"/>
        </w:rPr>
        <w:t xml:space="preserve"> навыков </w:t>
      </w:r>
      <w:r w:rsidRPr="00F86335">
        <w:rPr>
          <w:color w:val="000000" w:themeColor="text1"/>
          <w:shd w:val="clear" w:color="auto" w:fill="FFFFFF"/>
        </w:rPr>
        <w:t xml:space="preserve">безопасного поведения, личности безопасного типа  провел диагностику учащихся  8 классов в 2019-2020 </w:t>
      </w:r>
      <w:proofErr w:type="spellStart"/>
      <w:r w:rsidRPr="00F86335">
        <w:rPr>
          <w:color w:val="000000" w:themeColor="text1"/>
          <w:shd w:val="clear" w:color="auto" w:fill="FFFFFF"/>
        </w:rPr>
        <w:t>уч.г</w:t>
      </w:r>
      <w:proofErr w:type="spellEnd"/>
      <w:r w:rsidRPr="00F86335">
        <w:rPr>
          <w:color w:val="000000" w:themeColor="text1"/>
          <w:shd w:val="clear" w:color="auto" w:fill="FFFFFF"/>
        </w:rPr>
        <w:t>. (44 чел)</w:t>
      </w:r>
      <w:r w:rsidR="007A711D" w:rsidRPr="00F86335">
        <w:rPr>
          <w:color w:val="000000" w:themeColor="text1"/>
          <w:shd w:val="clear" w:color="auto" w:fill="FFFFFF"/>
        </w:rPr>
        <w:t xml:space="preserve">, затем провел повторную диагностику учащихся  9 классов в 2020-2021 </w:t>
      </w:r>
      <w:proofErr w:type="spellStart"/>
      <w:r w:rsidR="007A711D" w:rsidRPr="00F86335">
        <w:rPr>
          <w:color w:val="000000" w:themeColor="text1"/>
          <w:shd w:val="clear" w:color="auto" w:fill="FFFFFF"/>
        </w:rPr>
        <w:t>уч.г</w:t>
      </w:r>
      <w:proofErr w:type="spellEnd"/>
      <w:r w:rsidR="007A711D" w:rsidRPr="00F86335">
        <w:rPr>
          <w:color w:val="000000" w:themeColor="text1"/>
          <w:shd w:val="clear" w:color="auto" w:fill="FFFFFF"/>
        </w:rPr>
        <w:t xml:space="preserve">. </w:t>
      </w:r>
      <w:proofErr w:type="gramStart"/>
      <w:r w:rsidR="007A711D" w:rsidRPr="00F86335">
        <w:rPr>
          <w:color w:val="000000" w:themeColor="text1"/>
          <w:shd w:val="clear" w:color="auto" w:fill="FFFFFF"/>
        </w:rPr>
        <w:t xml:space="preserve">( </w:t>
      </w:r>
      <w:proofErr w:type="gramEnd"/>
      <w:r w:rsidR="007A711D" w:rsidRPr="00F86335">
        <w:rPr>
          <w:color w:val="000000" w:themeColor="text1"/>
          <w:shd w:val="clear" w:color="auto" w:fill="FFFFFF"/>
        </w:rPr>
        <w:t>9 классы -   44 чел)</w:t>
      </w:r>
    </w:p>
    <w:p w:rsidR="000C3746" w:rsidRPr="00F86335" w:rsidRDefault="000C3746" w:rsidP="007A711D">
      <w:pPr>
        <w:pStyle w:val="a6"/>
        <w:spacing w:after="0" w:line="360" w:lineRule="auto"/>
        <w:ind w:firstLine="708"/>
        <w:jc w:val="both"/>
        <w:rPr>
          <w:color w:val="000000" w:themeColor="text1"/>
          <w:shd w:val="clear" w:color="auto" w:fill="FFFFFF"/>
        </w:rPr>
      </w:pPr>
      <w:r w:rsidRPr="00F86335">
        <w:rPr>
          <w:color w:val="000000" w:themeColor="text1"/>
          <w:shd w:val="clear" w:color="auto" w:fill="FFFFFF"/>
        </w:rPr>
        <w:t>Учащимся были предложены следующие вопросы и задания.</w:t>
      </w:r>
    </w:p>
    <w:tbl>
      <w:tblPr>
        <w:tblStyle w:val="a3"/>
        <w:tblW w:w="10020" w:type="dxa"/>
        <w:tblLayout w:type="fixed"/>
        <w:tblLook w:val="04A0"/>
      </w:tblPr>
      <w:tblGrid>
        <w:gridCol w:w="924"/>
        <w:gridCol w:w="3295"/>
        <w:gridCol w:w="2126"/>
        <w:gridCol w:w="3675"/>
      </w:tblGrid>
      <w:tr w:rsidR="00F86335" w:rsidRPr="00F86335" w:rsidTr="003853EE">
        <w:tc>
          <w:tcPr>
            <w:tcW w:w="924" w:type="dxa"/>
          </w:tcPr>
          <w:p w:rsidR="00A54E07" w:rsidRPr="00F86335" w:rsidRDefault="00A54E07" w:rsidP="00A54E07">
            <w:pPr>
              <w:pStyle w:val="a6"/>
              <w:spacing w:after="0"/>
              <w:jc w:val="both"/>
              <w:rPr>
                <w:color w:val="000000" w:themeColor="text1"/>
                <w:shd w:val="clear" w:color="auto" w:fill="FFFFFF"/>
              </w:rPr>
            </w:pPr>
          </w:p>
        </w:tc>
        <w:tc>
          <w:tcPr>
            <w:tcW w:w="3295" w:type="dxa"/>
          </w:tcPr>
          <w:p w:rsidR="00A54E07" w:rsidRPr="00F86335" w:rsidRDefault="00A54E07" w:rsidP="00A54E07">
            <w:pPr>
              <w:pStyle w:val="a6"/>
              <w:spacing w:after="0"/>
              <w:jc w:val="both"/>
              <w:rPr>
                <w:color w:val="000000" w:themeColor="text1"/>
                <w:shd w:val="clear" w:color="auto" w:fill="FFFFFF"/>
              </w:rPr>
            </w:pPr>
          </w:p>
        </w:tc>
        <w:tc>
          <w:tcPr>
            <w:tcW w:w="2126"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8 классы</w:t>
            </w:r>
          </w:p>
        </w:tc>
        <w:tc>
          <w:tcPr>
            <w:tcW w:w="367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9 классы</w:t>
            </w:r>
          </w:p>
        </w:tc>
      </w:tr>
      <w:tr w:rsidR="00F86335" w:rsidRPr="00F86335" w:rsidTr="003853EE">
        <w:tc>
          <w:tcPr>
            <w:tcW w:w="924"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1</w:t>
            </w:r>
          </w:p>
        </w:tc>
        <w:tc>
          <w:tcPr>
            <w:tcW w:w="329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Знаете ли вы, что такое ЛБТП?</w:t>
            </w:r>
          </w:p>
        </w:tc>
        <w:tc>
          <w:tcPr>
            <w:tcW w:w="2126"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Да-8%, нет-92%</w:t>
            </w:r>
          </w:p>
        </w:tc>
        <w:tc>
          <w:tcPr>
            <w:tcW w:w="367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Да-96%, нет-4%</w:t>
            </w:r>
          </w:p>
        </w:tc>
      </w:tr>
      <w:tr w:rsidR="00F86335" w:rsidRPr="00F86335" w:rsidTr="003853EE">
        <w:tc>
          <w:tcPr>
            <w:tcW w:w="924"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2</w:t>
            </w:r>
          </w:p>
        </w:tc>
        <w:tc>
          <w:tcPr>
            <w:tcW w:w="329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Кто должен формировать ЛБТП?</w:t>
            </w:r>
          </w:p>
        </w:tc>
        <w:tc>
          <w:tcPr>
            <w:tcW w:w="2126"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 xml:space="preserve"> Семья-48</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Близкие –12</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Школа-34</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Общество -10</w:t>
            </w:r>
          </w:p>
        </w:tc>
        <w:tc>
          <w:tcPr>
            <w:tcW w:w="367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Семья-31</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Близкие –6</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Школа-62</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Общество -0</w:t>
            </w:r>
          </w:p>
        </w:tc>
      </w:tr>
      <w:tr w:rsidR="00F86335" w:rsidRPr="00F86335" w:rsidTr="003853EE">
        <w:tc>
          <w:tcPr>
            <w:tcW w:w="924"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3</w:t>
            </w:r>
          </w:p>
        </w:tc>
        <w:tc>
          <w:tcPr>
            <w:tcW w:w="329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Нужен ли курс ОБЖ для формирования ЛБТП?</w:t>
            </w:r>
          </w:p>
        </w:tc>
        <w:tc>
          <w:tcPr>
            <w:tcW w:w="2126"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Да-70%, нет-30%</w:t>
            </w:r>
          </w:p>
        </w:tc>
        <w:tc>
          <w:tcPr>
            <w:tcW w:w="367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Да-100%, нет-0 %</w:t>
            </w:r>
          </w:p>
        </w:tc>
      </w:tr>
      <w:tr w:rsidR="00F86335" w:rsidRPr="00F86335" w:rsidTr="003853EE">
        <w:tc>
          <w:tcPr>
            <w:tcW w:w="924"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4</w:t>
            </w:r>
          </w:p>
        </w:tc>
        <w:tc>
          <w:tcPr>
            <w:tcW w:w="329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Какими качествами  должна обладать ЛБТП?</w:t>
            </w:r>
          </w:p>
        </w:tc>
        <w:tc>
          <w:tcPr>
            <w:tcW w:w="2126" w:type="dxa"/>
          </w:tcPr>
          <w:p w:rsidR="00A54E07" w:rsidRPr="00F86335" w:rsidRDefault="00A54E07" w:rsidP="00A54E07">
            <w:pPr>
              <w:pStyle w:val="a6"/>
              <w:spacing w:after="0"/>
              <w:jc w:val="both"/>
              <w:rPr>
                <w:color w:val="000000" w:themeColor="text1"/>
                <w:shd w:val="clear" w:color="auto" w:fill="FFFFFF"/>
              </w:rPr>
            </w:pPr>
          </w:p>
        </w:tc>
        <w:tc>
          <w:tcPr>
            <w:tcW w:w="3675" w:type="dxa"/>
          </w:tcPr>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Ответственность – 73%</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Доброта - 68%</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Терпимость – 56%</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Коммуникабельность – 52%</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Уважение к себе и другим – 48%</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Психическая устойчивость – 39%</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Адекватность – 39%</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Здравомыслие – 36%</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Моральная устойчивость – 27%</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Миролюбие – 21%</w:t>
            </w:r>
          </w:p>
          <w:p w:rsidR="00A54E07" w:rsidRPr="00F86335" w:rsidRDefault="00A54E07" w:rsidP="00A54E07">
            <w:pPr>
              <w:pStyle w:val="a6"/>
              <w:spacing w:after="0"/>
              <w:jc w:val="both"/>
              <w:rPr>
                <w:color w:val="000000" w:themeColor="text1"/>
                <w:shd w:val="clear" w:color="auto" w:fill="FFFFFF"/>
              </w:rPr>
            </w:pPr>
            <w:r w:rsidRPr="00F86335">
              <w:rPr>
                <w:color w:val="000000" w:themeColor="text1"/>
                <w:shd w:val="clear" w:color="auto" w:fill="FFFFFF"/>
              </w:rPr>
              <w:t>Самоконтроль – 21%</w:t>
            </w:r>
          </w:p>
        </w:tc>
      </w:tr>
    </w:tbl>
    <w:p w:rsidR="003853EE" w:rsidRDefault="003853EE" w:rsidP="008C06D9">
      <w:pPr>
        <w:pStyle w:val="ad"/>
        <w:spacing w:line="360" w:lineRule="auto"/>
        <w:rPr>
          <w:rFonts w:ascii="Times New Roman" w:hAnsi="Times New Roman"/>
          <w:sz w:val="24"/>
          <w:szCs w:val="24"/>
        </w:rPr>
      </w:pPr>
    </w:p>
    <w:p w:rsidR="005D6EA6" w:rsidRPr="00F86335" w:rsidRDefault="005D6EA6" w:rsidP="008C06D9">
      <w:pPr>
        <w:pStyle w:val="ad"/>
        <w:spacing w:line="360" w:lineRule="auto"/>
        <w:rPr>
          <w:rFonts w:ascii="Times New Roman" w:hAnsi="Times New Roman"/>
          <w:color w:val="000000" w:themeColor="text1"/>
          <w:sz w:val="24"/>
          <w:szCs w:val="24"/>
        </w:rPr>
      </w:pPr>
      <w:r w:rsidRPr="00F86335">
        <w:rPr>
          <w:rFonts w:ascii="Times New Roman" w:hAnsi="Times New Roman"/>
          <w:color w:val="000000" w:themeColor="text1"/>
          <w:sz w:val="24"/>
          <w:szCs w:val="24"/>
        </w:rPr>
        <w:t>Результаты диагностики показали следующее:</w:t>
      </w:r>
    </w:p>
    <w:p w:rsidR="003853EE" w:rsidRPr="00F86335" w:rsidRDefault="00A54E07" w:rsidP="00544100">
      <w:pPr>
        <w:pStyle w:val="ad"/>
        <w:numPr>
          <w:ilvl w:val="0"/>
          <w:numId w:val="22"/>
        </w:numPr>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t xml:space="preserve">к </w:t>
      </w:r>
      <w:r w:rsidR="005D6EA6" w:rsidRPr="00F86335">
        <w:rPr>
          <w:rFonts w:ascii="Times New Roman" w:hAnsi="Times New Roman"/>
          <w:color w:val="000000" w:themeColor="text1"/>
          <w:sz w:val="24"/>
          <w:szCs w:val="24"/>
        </w:rPr>
        <w:t xml:space="preserve"> окончанию 9 класса</w:t>
      </w:r>
      <w:r w:rsidRPr="00F86335">
        <w:rPr>
          <w:rFonts w:ascii="Times New Roman" w:hAnsi="Times New Roman"/>
          <w:color w:val="000000" w:themeColor="text1"/>
          <w:sz w:val="24"/>
          <w:szCs w:val="24"/>
        </w:rPr>
        <w:t xml:space="preserve"> у учащихся </w:t>
      </w:r>
      <w:r w:rsidR="006B6477" w:rsidRPr="00F86335">
        <w:rPr>
          <w:rFonts w:ascii="Times New Roman" w:hAnsi="Times New Roman"/>
          <w:color w:val="000000" w:themeColor="text1"/>
          <w:sz w:val="24"/>
          <w:szCs w:val="24"/>
        </w:rPr>
        <w:t xml:space="preserve">в основном сформировано </w:t>
      </w:r>
      <w:r w:rsidRPr="00F86335">
        <w:rPr>
          <w:rFonts w:ascii="Times New Roman" w:hAnsi="Times New Roman"/>
          <w:color w:val="000000" w:themeColor="text1"/>
          <w:sz w:val="24"/>
          <w:szCs w:val="24"/>
        </w:rPr>
        <w:t xml:space="preserve"> понятие</w:t>
      </w:r>
      <w:r w:rsidR="00403310" w:rsidRPr="00F86335">
        <w:rPr>
          <w:rFonts w:ascii="Times New Roman" w:hAnsi="Times New Roman"/>
          <w:color w:val="000000" w:themeColor="text1"/>
          <w:sz w:val="24"/>
          <w:szCs w:val="24"/>
        </w:rPr>
        <w:t xml:space="preserve"> ЛБТП</w:t>
      </w:r>
      <w:r w:rsidRPr="00F86335">
        <w:rPr>
          <w:rFonts w:ascii="Times New Roman" w:hAnsi="Times New Roman"/>
          <w:color w:val="000000" w:themeColor="text1"/>
          <w:sz w:val="24"/>
          <w:szCs w:val="24"/>
        </w:rPr>
        <w:t xml:space="preserve">, которое подготавливает личность к опасному или </w:t>
      </w:r>
      <w:r w:rsidR="005D6EA6" w:rsidRPr="00F86335">
        <w:rPr>
          <w:rFonts w:ascii="Times New Roman" w:hAnsi="Times New Roman"/>
          <w:color w:val="000000" w:themeColor="text1"/>
          <w:sz w:val="24"/>
          <w:szCs w:val="24"/>
        </w:rPr>
        <w:t>безопасному поведению в социуме;</w:t>
      </w:r>
    </w:p>
    <w:p w:rsidR="00F07FC6" w:rsidRPr="00F86335" w:rsidRDefault="005D6EA6" w:rsidP="00544100">
      <w:pPr>
        <w:pStyle w:val="ad"/>
        <w:numPr>
          <w:ilvl w:val="0"/>
          <w:numId w:val="22"/>
        </w:numPr>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lastRenderedPageBreak/>
        <w:t>п</w:t>
      </w:r>
      <w:r w:rsidR="006B6477" w:rsidRPr="00F86335">
        <w:rPr>
          <w:rFonts w:ascii="Times New Roman" w:hAnsi="Times New Roman"/>
          <w:color w:val="000000" w:themeColor="text1"/>
          <w:sz w:val="24"/>
          <w:szCs w:val="24"/>
        </w:rPr>
        <w:t xml:space="preserve">одавляющее большинство </w:t>
      </w:r>
      <w:r w:rsidR="00F07FC6" w:rsidRPr="00F86335">
        <w:rPr>
          <w:rFonts w:ascii="Times New Roman" w:hAnsi="Times New Roman"/>
          <w:color w:val="000000" w:themeColor="text1"/>
          <w:sz w:val="24"/>
          <w:szCs w:val="24"/>
        </w:rPr>
        <w:t>считает, что</w:t>
      </w:r>
      <w:r w:rsidR="006B6477" w:rsidRPr="00F86335">
        <w:rPr>
          <w:rFonts w:ascii="Times New Roman" w:hAnsi="Times New Roman"/>
          <w:color w:val="000000" w:themeColor="text1"/>
          <w:sz w:val="24"/>
          <w:szCs w:val="24"/>
        </w:rPr>
        <w:t xml:space="preserve"> формированием ЛБТП </w:t>
      </w:r>
      <w:r w:rsidR="00F07FC6" w:rsidRPr="00F86335">
        <w:rPr>
          <w:rFonts w:ascii="Times New Roman" w:hAnsi="Times New Roman"/>
          <w:color w:val="000000" w:themeColor="text1"/>
          <w:sz w:val="24"/>
          <w:szCs w:val="24"/>
        </w:rPr>
        <w:t xml:space="preserve"> в первую очередь должна заниматься семья и школа. Даже к </w:t>
      </w:r>
      <w:r w:rsidR="006B6477" w:rsidRPr="00F86335">
        <w:rPr>
          <w:rFonts w:ascii="Times New Roman" w:hAnsi="Times New Roman"/>
          <w:color w:val="000000" w:themeColor="text1"/>
          <w:sz w:val="24"/>
          <w:szCs w:val="24"/>
        </w:rPr>
        <w:t xml:space="preserve">концу 9 класса </w:t>
      </w:r>
      <w:r w:rsidR="00F07FC6" w:rsidRPr="00F86335">
        <w:rPr>
          <w:rFonts w:ascii="Times New Roman" w:hAnsi="Times New Roman"/>
          <w:color w:val="000000" w:themeColor="text1"/>
          <w:sz w:val="24"/>
          <w:szCs w:val="24"/>
        </w:rPr>
        <w:t xml:space="preserve"> учащиеся считают, что школабольше формирует безопасное поведение</w:t>
      </w:r>
      <w:r w:rsidR="004C13FD" w:rsidRPr="00F86335">
        <w:rPr>
          <w:rFonts w:ascii="Times New Roman" w:hAnsi="Times New Roman"/>
          <w:color w:val="000000" w:themeColor="text1"/>
          <w:sz w:val="24"/>
          <w:szCs w:val="24"/>
        </w:rPr>
        <w:t xml:space="preserve"> (62%)</w:t>
      </w:r>
      <w:r w:rsidR="006B6477" w:rsidRPr="00F86335">
        <w:rPr>
          <w:rFonts w:ascii="Times New Roman" w:hAnsi="Times New Roman"/>
          <w:color w:val="000000" w:themeColor="text1"/>
          <w:sz w:val="24"/>
          <w:szCs w:val="24"/>
        </w:rPr>
        <w:t>;</w:t>
      </w:r>
    </w:p>
    <w:p w:rsidR="00A54E07" w:rsidRPr="00F86335" w:rsidRDefault="004C13FD" w:rsidP="00544100">
      <w:pPr>
        <w:pStyle w:val="ad"/>
        <w:numPr>
          <w:ilvl w:val="0"/>
          <w:numId w:val="22"/>
        </w:numPr>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t>в</w:t>
      </w:r>
      <w:r w:rsidR="00A54E07" w:rsidRPr="00F86335">
        <w:rPr>
          <w:rFonts w:ascii="Times New Roman" w:hAnsi="Times New Roman"/>
          <w:color w:val="000000" w:themeColor="text1"/>
          <w:sz w:val="24"/>
          <w:szCs w:val="24"/>
        </w:rPr>
        <w:t xml:space="preserve">ажность предмета к </w:t>
      </w:r>
      <w:r w:rsidRPr="00F86335">
        <w:rPr>
          <w:rFonts w:ascii="Times New Roman" w:hAnsi="Times New Roman"/>
          <w:color w:val="000000" w:themeColor="text1"/>
          <w:sz w:val="24"/>
          <w:szCs w:val="24"/>
        </w:rPr>
        <w:t>концу 9 класса</w:t>
      </w:r>
      <w:r w:rsidR="00A54E07" w:rsidRPr="00F86335">
        <w:rPr>
          <w:rFonts w:ascii="Times New Roman" w:hAnsi="Times New Roman"/>
          <w:color w:val="000000" w:themeColor="text1"/>
          <w:sz w:val="24"/>
          <w:szCs w:val="24"/>
        </w:rPr>
        <w:t xml:space="preserve"> оценивается в 100%</w:t>
      </w:r>
      <w:r w:rsidRPr="00F86335">
        <w:rPr>
          <w:rFonts w:ascii="Times New Roman" w:hAnsi="Times New Roman"/>
          <w:color w:val="000000" w:themeColor="text1"/>
          <w:sz w:val="24"/>
          <w:szCs w:val="24"/>
        </w:rPr>
        <w:t xml:space="preserve">; </w:t>
      </w:r>
    </w:p>
    <w:p w:rsidR="00A54E07" w:rsidRPr="00F86335" w:rsidRDefault="00F45859" w:rsidP="00544100">
      <w:pPr>
        <w:pStyle w:val="ad"/>
        <w:numPr>
          <w:ilvl w:val="0"/>
          <w:numId w:val="22"/>
        </w:numPr>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t>н</w:t>
      </w:r>
      <w:r w:rsidR="00A54E07" w:rsidRPr="00F86335">
        <w:rPr>
          <w:rFonts w:ascii="Times New Roman" w:hAnsi="Times New Roman"/>
          <w:color w:val="000000" w:themeColor="text1"/>
          <w:sz w:val="24"/>
          <w:szCs w:val="24"/>
        </w:rPr>
        <w:t>а вопрос о том, какими качествами должна обладать такая личность</w:t>
      </w:r>
      <w:r w:rsidRPr="00F86335">
        <w:rPr>
          <w:rFonts w:ascii="Times New Roman" w:hAnsi="Times New Roman"/>
          <w:color w:val="000000" w:themeColor="text1"/>
          <w:sz w:val="24"/>
          <w:szCs w:val="24"/>
        </w:rPr>
        <w:t>,  у</w:t>
      </w:r>
      <w:r w:rsidR="00A54E07" w:rsidRPr="00F86335">
        <w:rPr>
          <w:rFonts w:ascii="Times New Roman" w:hAnsi="Times New Roman"/>
          <w:color w:val="000000" w:themeColor="text1"/>
          <w:sz w:val="24"/>
          <w:szCs w:val="24"/>
        </w:rPr>
        <w:t xml:space="preserve">частники опроса назвали большое количество личностных черт, которые должны быть у ЛБТП. Следовательно,  </w:t>
      </w:r>
      <w:r w:rsidRPr="00F86335">
        <w:rPr>
          <w:rFonts w:ascii="Times New Roman" w:hAnsi="Times New Roman"/>
          <w:color w:val="000000" w:themeColor="text1"/>
          <w:sz w:val="24"/>
          <w:szCs w:val="24"/>
        </w:rPr>
        <w:t>можно выработать портрет ЛБТП</w:t>
      </w:r>
      <w:r w:rsidR="00A54E07" w:rsidRPr="00F86335">
        <w:rPr>
          <w:rFonts w:ascii="Times New Roman" w:hAnsi="Times New Roman"/>
          <w:color w:val="000000" w:themeColor="text1"/>
          <w:sz w:val="24"/>
          <w:szCs w:val="24"/>
        </w:rPr>
        <w:t>, который  может служить ориентиром при  воспитании такой личности.</w:t>
      </w:r>
    </w:p>
    <w:p w:rsidR="00F07FC6" w:rsidRPr="008C06D9" w:rsidRDefault="008C06D9" w:rsidP="00544100">
      <w:pPr>
        <w:pStyle w:val="a4"/>
        <w:spacing w:before="182" w:beforeAutospacing="0" w:after="0" w:afterAutospacing="0" w:line="360" w:lineRule="auto"/>
        <w:ind w:firstLine="360"/>
        <w:jc w:val="both"/>
        <w:textAlignment w:val="top"/>
        <w:rPr>
          <w:color w:val="000000"/>
        </w:rPr>
      </w:pPr>
      <w:r w:rsidRPr="00F86335">
        <w:rPr>
          <w:color w:val="000000" w:themeColor="text1"/>
        </w:rPr>
        <w:t>Также у</w:t>
      </w:r>
      <w:r w:rsidR="00F07FC6" w:rsidRPr="00F86335">
        <w:rPr>
          <w:color w:val="000000" w:themeColor="text1"/>
        </w:rPr>
        <w:t>ченикам был дан открытый вопрос. Они сами предлагали</w:t>
      </w:r>
      <w:r w:rsidR="004C13FD" w:rsidRPr="00F86335">
        <w:rPr>
          <w:color w:val="000000" w:themeColor="text1"/>
        </w:rPr>
        <w:t xml:space="preserve"> формы  и методы</w:t>
      </w:r>
      <w:r w:rsidR="00F07FC6" w:rsidRPr="00F86335">
        <w:rPr>
          <w:color w:val="000000" w:themeColor="text1"/>
        </w:rPr>
        <w:t xml:space="preserve"> формирования такой личности. Учащиеся предложили: </w:t>
      </w:r>
      <w:r w:rsidR="004C13FD" w:rsidRPr="00F86335">
        <w:rPr>
          <w:color w:val="000000" w:themeColor="text1"/>
        </w:rPr>
        <w:t>игровые</w:t>
      </w:r>
      <w:r w:rsidR="00F07FC6" w:rsidRPr="00F86335">
        <w:rPr>
          <w:color w:val="000000" w:themeColor="text1"/>
        </w:rPr>
        <w:t xml:space="preserve"> формы и тренинги, личный пример окружения. Отдельные предложения: заниматься спортом, использовать для этой цели походы. </w:t>
      </w:r>
    </w:p>
    <w:p w:rsidR="00BC12AE" w:rsidRPr="00297025" w:rsidRDefault="00924543" w:rsidP="00297025">
      <w:pPr>
        <w:pStyle w:val="a5"/>
        <w:shd w:val="clear" w:color="auto" w:fill="FFFFFF"/>
        <w:spacing w:line="240" w:lineRule="auto"/>
        <w:rPr>
          <w:rFonts w:ascii="Times New Roman" w:hAnsi="Times New Roman"/>
          <w:sz w:val="28"/>
          <w:szCs w:val="28"/>
        </w:rPr>
      </w:pPr>
      <w:r w:rsidRPr="00BC12AE">
        <w:rPr>
          <w:rFonts w:ascii="Times New Roman" w:hAnsi="Times New Roman"/>
          <w:sz w:val="28"/>
          <w:szCs w:val="28"/>
        </w:rPr>
        <w:object w:dxaOrig="7214" w:dyaOrig="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44.75pt" o:ole="">
            <v:imagedata r:id="rId5" o:title=""/>
          </v:shape>
          <o:OLEObject Type="Embed" ProgID="PowerPoint.Slide.12" ShapeID="_x0000_i1025" DrawAspect="Content" ObjectID="_1703409420" r:id="rId6"/>
        </w:object>
      </w:r>
    </w:p>
    <w:p w:rsidR="00825C05" w:rsidRPr="00F86335" w:rsidRDefault="00825C05" w:rsidP="0028330D">
      <w:pPr>
        <w:shd w:val="clear" w:color="auto" w:fill="FFFFFF"/>
        <w:spacing w:after="0" w:line="360" w:lineRule="auto"/>
        <w:ind w:firstLine="708"/>
        <w:jc w:val="both"/>
        <w:rPr>
          <w:rFonts w:ascii="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rPr>
        <w:t xml:space="preserve">Проводя занятия по ОБЖ, я постоянно задумываюсь над тем, чтоожидает наших учеников. Ведь будущее потребует от них огромного запаса знаний и умений. В наши дни умение учащихся добывать знания самостоятельно и совершенствовать их, умение работать с информацией в различных областях, приобретая, если это необходимо, новые навыки, гораздо важнее прочности приобретаемых знаний, потому что именно добыванием и совершенствованием знаний им придётся заниматься всю сознательную жизнь. Такая постановка вопроса очень актуальна для нашей страны, нашего общества, так как сама жизнь ставит задачу так называемого «обучения через всю жизнь». Поэтому в своей педагогической деятельности большое внимание уделяю повышению </w:t>
      </w:r>
      <w:r w:rsidR="0016386F" w:rsidRPr="00F86335">
        <w:rPr>
          <w:rFonts w:ascii="Times New Roman" w:eastAsia="Times New Roman" w:hAnsi="Times New Roman" w:cs="Times New Roman"/>
          <w:color w:val="000000" w:themeColor="text1"/>
          <w:sz w:val="24"/>
          <w:szCs w:val="24"/>
        </w:rPr>
        <w:t xml:space="preserve"> мотивации, развитию познавательной </w:t>
      </w:r>
      <w:r w:rsidR="006074B0" w:rsidRPr="00F86335">
        <w:rPr>
          <w:rFonts w:ascii="Times New Roman" w:eastAsia="Times New Roman" w:hAnsi="Times New Roman" w:cs="Times New Roman"/>
          <w:color w:val="000000" w:themeColor="text1"/>
          <w:sz w:val="24"/>
          <w:szCs w:val="24"/>
        </w:rPr>
        <w:t xml:space="preserve">активности и </w:t>
      </w:r>
      <w:r w:rsidRPr="00F86335">
        <w:rPr>
          <w:rFonts w:ascii="Times New Roman" w:eastAsia="Times New Roman" w:hAnsi="Times New Roman" w:cs="Times New Roman"/>
          <w:color w:val="000000" w:themeColor="text1"/>
          <w:sz w:val="24"/>
          <w:szCs w:val="24"/>
        </w:rPr>
        <w:t xml:space="preserve"> творческой самостоятельности</w:t>
      </w:r>
      <w:r w:rsidR="0016386F" w:rsidRPr="00F86335">
        <w:rPr>
          <w:rFonts w:ascii="Times New Roman" w:eastAsia="Times New Roman" w:hAnsi="Times New Roman" w:cs="Times New Roman"/>
          <w:color w:val="000000" w:themeColor="text1"/>
          <w:sz w:val="24"/>
          <w:szCs w:val="24"/>
        </w:rPr>
        <w:t xml:space="preserve"> учащихся</w:t>
      </w:r>
      <w:r w:rsidR="006074B0" w:rsidRPr="00F86335">
        <w:rPr>
          <w:rFonts w:ascii="Times New Roman" w:eastAsia="Times New Roman" w:hAnsi="Times New Roman" w:cs="Times New Roman"/>
          <w:color w:val="000000" w:themeColor="text1"/>
          <w:sz w:val="24"/>
          <w:szCs w:val="24"/>
        </w:rPr>
        <w:t xml:space="preserve">, умению </w:t>
      </w:r>
      <w:r w:rsidRPr="00F86335">
        <w:rPr>
          <w:rFonts w:ascii="Times New Roman" w:hAnsi="Times New Roman" w:cs="Times New Roman"/>
          <w:color w:val="000000" w:themeColor="text1"/>
          <w:sz w:val="24"/>
          <w:szCs w:val="24"/>
        </w:rPr>
        <w:t>работать с информацией, самостоятельно мыслить, работать в команде</w:t>
      </w:r>
      <w:r w:rsidR="00293C25" w:rsidRPr="00F86335">
        <w:rPr>
          <w:rFonts w:ascii="Times New Roman" w:hAnsi="Times New Roman" w:cs="Times New Roman"/>
          <w:color w:val="000000" w:themeColor="text1"/>
          <w:sz w:val="24"/>
          <w:szCs w:val="24"/>
        </w:rPr>
        <w:t xml:space="preserve"> и использованию  различных педагогическихтехнологий. </w:t>
      </w:r>
    </w:p>
    <w:p w:rsidR="00317EF8" w:rsidRPr="00F86335" w:rsidRDefault="00466597" w:rsidP="0028330D">
      <w:pPr>
        <w:spacing w:after="0" w:line="360" w:lineRule="auto"/>
        <w:ind w:firstLine="708"/>
        <w:jc w:val="both"/>
        <w:rPr>
          <w:rFonts w:ascii="Times New Roman" w:hAnsi="Times New Roman" w:cs="Times New Roman"/>
          <w:color w:val="000000" w:themeColor="text1"/>
          <w:sz w:val="24"/>
          <w:szCs w:val="24"/>
          <w:lang w:eastAsia="ar-SA"/>
        </w:rPr>
      </w:pPr>
      <w:r w:rsidRPr="00F86335">
        <w:rPr>
          <w:rFonts w:ascii="Times New Roman" w:hAnsi="Times New Roman" w:cs="Times New Roman"/>
          <w:color w:val="000000" w:themeColor="text1"/>
          <w:sz w:val="24"/>
          <w:szCs w:val="24"/>
          <w:lang w:eastAsia="ar-SA"/>
        </w:rPr>
        <w:t xml:space="preserve">Современный урок </w:t>
      </w:r>
      <w:r w:rsidR="007959FC" w:rsidRPr="00F86335">
        <w:rPr>
          <w:rFonts w:ascii="Times New Roman" w:hAnsi="Times New Roman" w:cs="Times New Roman"/>
          <w:color w:val="000000" w:themeColor="text1"/>
          <w:sz w:val="24"/>
          <w:szCs w:val="24"/>
          <w:lang w:eastAsia="ar-SA"/>
        </w:rPr>
        <w:t>ОБЖ</w:t>
      </w:r>
      <w:r w:rsidRPr="00F86335">
        <w:rPr>
          <w:rFonts w:ascii="Times New Roman" w:hAnsi="Times New Roman" w:cs="Times New Roman"/>
          <w:color w:val="000000" w:themeColor="text1"/>
          <w:sz w:val="24"/>
          <w:szCs w:val="24"/>
          <w:lang w:eastAsia="ar-SA"/>
        </w:rPr>
        <w:t xml:space="preserve">— </w:t>
      </w:r>
      <w:proofErr w:type="gramStart"/>
      <w:r w:rsidRPr="00F86335">
        <w:rPr>
          <w:rFonts w:ascii="Times New Roman" w:hAnsi="Times New Roman" w:cs="Times New Roman"/>
          <w:color w:val="000000" w:themeColor="text1"/>
          <w:sz w:val="24"/>
          <w:szCs w:val="24"/>
          <w:lang w:eastAsia="ar-SA"/>
        </w:rPr>
        <w:t>эт</w:t>
      </w:r>
      <w:proofErr w:type="gramEnd"/>
      <w:r w:rsidRPr="00F86335">
        <w:rPr>
          <w:rFonts w:ascii="Times New Roman" w:hAnsi="Times New Roman" w:cs="Times New Roman"/>
          <w:color w:val="000000" w:themeColor="text1"/>
          <w:sz w:val="24"/>
          <w:szCs w:val="24"/>
          <w:lang w:eastAsia="ar-SA"/>
        </w:rPr>
        <w:t xml:space="preserve">о урок с использованием информационных технологий, позволяющих наглядно применить теорию на практике. </w:t>
      </w:r>
      <w:r w:rsidR="00792220" w:rsidRPr="00F86335">
        <w:rPr>
          <w:rFonts w:ascii="Times New Roman" w:eastAsia="Times New Roman" w:hAnsi="Times New Roman" w:cs="Times New Roman"/>
          <w:color w:val="000000" w:themeColor="text1"/>
          <w:sz w:val="24"/>
          <w:szCs w:val="24"/>
          <w:lang w:eastAsia="ru-RU"/>
        </w:rPr>
        <w:t xml:space="preserve">Для учителя ОБЖ очень важно использование </w:t>
      </w:r>
      <w:proofErr w:type="spellStart"/>
      <w:r w:rsidR="00792220" w:rsidRPr="00F86335">
        <w:rPr>
          <w:rFonts w:ascii="Times New Roman" w:eastAsia="Times New Roman" w:hAnsi="Times New Roman" w:cs="Times New Roman"/>
          <w:color w:val="000000" w:themeColor="text1"/>
          <w:sz w:val="24"/>
          <w:szCs w:val="24"/>
          <w:lang w:eastAsia="ru-RU"/>
        </w:rPr>
        <w:t>интернет-ресурсов</w:t>
      </w:r>
      <w:proofErr w:type="spellEnd"/>
      <w:r w:rsidR="00792220" w:rsidRPr="00F86335">
        <w:rPr>
          <w:rFonts w:ascii="Times New Roman" w:eastAsia="Times New Roman" w:hAnsi="Times New Roman" w:cs="Times New Roman"/>
          <w:color w:val="000000" w:themeColor="text1"/>
          <w:sz w:val="24"/>
          <w:szCs w:val="24"/>
          <w:lang w:eastAsia="ru-RU"/>
        </w:rPr>
        <w:t xml:space="preserve"> на уроках для организации различных методов наблюдения и моделирования; выделения характерных причинно-следственных </w:t>
      </w:r>
      <w:r w:rsidR="00792220" w:rsidRPr="00F86335">
        <w:rPr>
          <w:rFonts w:ascii="Times New Roman" w:eastAsia="Times New Roman" w:hAnsi="Times New Roman" w:cs="Times New Roman"/>
          <w:color w:val="000000" w:themeColor="text1"/>
          <w:sz w:val="24"/>
          <w:szCs w:val="24"/>
          <w:lang w:eastAsia="ru-RU"/>
        </w:rPr>
        <w:lastRenderedPageBreak/>
        <w:t xml:space="preserve">связей. Материалы сайтов позволяют находить творческое решение учебных и практических задач; широкое использование дополнительной информации способствует развитию навыков сопоставления, классификации, ранжирования объектов по одному или нескольким основаниям, критериям. </w:t>
      </w:r>
      <w:r w:rsidR="00B3621D" w:rsidRPr="00F86335">
        <w:rPr>
          <w:rFonts w:ascii="Times New Roman" w:eastAsia="Times New Roman" w:hAnsi="Times New Roman" w:cs="Times New Roman"/>
          <w:color w:val="000000" w:themeColor="text1"/>
          <w:sz w:val="24"/>
          <w:szCs w:val="24"/>
          <w:lang w:eastAsia="ru-RU"/>
        </w:rPr>
        <w:t xml:space="preserve">Это </w:t>
      </w:r>
      <w:r w:rsidR="00792220" w:rsidRPr="00F86335">
        <w:rPr>
          <w:rFonts w:ascii="Times New Roman" w:eastAsia="Times New Roman" w:hAnsi="Times New Roman" w:cs="Times New Roman"/>
          <w:color w:val="000000" w:themeColor="text1"/>
          <w:sz w:val="24"/>
          <w:szCs w:val="24"/>
          <w:lang w:eastAsia="ru-RU"/>
        </w:rPr>
        <w:t>нацеливает школьников на самостоятельное выполнение различных творческих работ, участие в проектной деятельности; использование ресурсов Интернета для решения познавательных и коммуникативных задач.Проблемы пожаробезопасности, загрязнения среды, здорового образа жизни, нанесения вреда промышленными отходами являются объектом внимания на уроках ОБЖ. Поэтому использование коллекции ссылок позволит более эффективно организовать познавательную деятельность на уроках.</w:t>
      </w:r>
      <w:r w:rsidR="00317EF8" w:rsidRPr="00F86335">
        <w:rPr>
          <w:rFonts w:ascii="Times New Roman" w:hAnsi="Times New Roman" w:cs="Times New Roman"/>
          <w:color w:val="000000" w:themeColor="text1"/>
          <w:sz w:val="24"/>
          <w:szCs w:val="24"/>
          <w:lang w:eastAsia="ar-SA"/>
        </w:rPr>
        <w:t xml:space="preserve">В работе при подготовке к уроку мне и учащимся помогают интернет-ресурсы: </w:t>
      </w:r>
    </w:p>
    <w:p w:rsidR="00792220" w:rsidRPr="00F86335" w:rsidRDefault="00792220" w:rsidP="00792220">
      <w:pPr>
        <w:spacing w:after="0" w:line="360" w:lineRule="auto"/>
        <w:jc w:val="both"/>
        <w:rPr>
          <w:rFonts w:ascii="Times New Roman" w:hAnsi="Times New Roman" w:cs="Times New Roman"/>
          <w:color w:val="000000" w:themeColor="text1"/>
          <w:sz w:val="24"/>
          <w:szCs w:val="24"/>
          <w:shd w:val="clear" w:color="auto" w:fill="F5F5F5"/>
        </w:rPr>
      </w:pPr>
      <w:r w:rsidRPr="00F86335">
        <w:rPr>
          <w:rFonts w:ascii="Times New Roman" w:hAnsi="Times New Roman" w:cs="Times New Roman"/>
          <w:color w:val="000000" w:themeColor="text1"/>
          <w:sz w:val="24"/>
          <w:szCs w:val="24"/>
          <w:shd w:val="clear" w:color="auto" w:fill="FFFFFF" w:themeFill="background1"/>
        </w:rPr>
        <w:t xml:space="preserve">http://www.km-school.ru/ </w:t>
      </w:r>
      <w:proofErr w:type="spellStart"/>
      <w:r w:rsidRPr="00F86335">
        <w:rPr>
          <w:rFonts w:ascii="Times New Roman" w:hAnsi="Times New Roman" w:cs="Times New Roman"/>
          <w:color w:val="000000" w:themeColor="text1"/>
          <w:sz w:val="24"/>
          <w:szCs w:val="24"/>
          <w:shd w:val="clear" w:color="auto" w:fill="FFFFFF" w:themeFill="background1"/>
        </w:rPr>
        <w:t>Мультипортал</w:t>
      </w:r>
      <w:proofErr w:type="spellEnd"/>
      <w:r w:rsidRPr="00F86335">
        <w:rPr>
          <w:rFonts w:ascii="Times New Roman" w:hAnsi="Times New Roman" w:cs="Times New Roman"/>
          <w:color w:val="000000" w:themeColor="text1"/>
          <w:sz w:val="24"/>
          <w:szCs w:val="24"/>
          <w:shd w:val="clear" w:color="auto" w:fill="FFFFFF" w:themeFill="background1"/>
        </w:rPr>
        <w:t xml:space="preserve"> компании «Кирилл и Мефодий»</w:t>
      </w:r>
      <w:r w:rsidRPr="00F86335">
        <w:rPr>
          <w:rFonts w:ascii="Times New Roman" w:hAnsi="Times New Roman" w:cs="Times New Roman"/>
          <w:color w:val="000000" w:themeColor="text1"/>
          <w:sz w:val="24"/>
          <w:szCs w:val="24"/>
          <w:shd w:val="clear" w:color="auto" w:fill="F5F5F5"/>
        </w:rPr>
        <w:t xml:space="preserve">  </w:t>
      </w:r>
    </w:p>
    <w:p w:rsidR="00792220" w:rsidRPr="00F86335" w:rsidRDefault="00B0462E" w:rsidP="00792220">
      <w:pPr>
        <w:spacing w:after="0" w:line="360" w:lineRule="auto"/>
        <w:jc w:val="both"/>
        <w:rPr>
          <w:rFonts w:ascii="Times New Roman" w:hAnsi="Times New Roman" w:cs="Times New Roman"/>
          <w:color w:val="000000" w:themeColor="text1"/>
          <w:sz w:val="24"/>
          <w:szCs w:val="24"/>
        </w:rPr>
      </w:pPr>
      <w:hyperlink r:id="rId7" w:history="1">
        <w:r w:rsidR="00792220" w:rsidRPr="00F86335">
          <w:rPr>
            <w:rStyle w:val="af"/>
            <w:rFonts w:ascii="Times New Roman" w:hAnsi="Times New Roman" w:cs="Times New Roman"/>
            <w:color w:val="000000" w:themeColor="text1"/>
            <w:sz w:val="24"/>
            <w:szCs w:val="24"/>
            <w:u w:val="none"/>
          </w:rPr>
          <w:t>info@russmag.ru</w:t>
        </w:r>
      </w:hyperlink>
      <w:r w:rsidR="00792220" w:rsidRPr="00F86335">
        <w:rPr>
          <w:rFonts w:ascii="Times New Roman" w:hAnsi="Times New Roman" w:cs="Times New Roman"/>
          <w:color w:val="000000" w:themeColor="text1"/>
          <w:sz w:val="24"/>
          <w:szCs w:val="24"/>
        </w:rPr>
        <w:t> Журнал ОБЖ. Основы безопасности жизни</w:t>
      </w:r>
    </w:p>
    <w:p w:rsidR="00792220" w:rsidRPr="00F86335" w:rsidRDefault="00B0462E" w:rsidP="00792220">
      <w:pPr>
        <w:pStyle w:val="a4"/>
        <w:spacing w:before="0" w:beforeAutospacing="0" w:after="0" w:afterAutospacing="0" w:line="360" w:lineRule="auto"/>
        <w:rPr>
          <w:color w:val="000000" w:themeColor="text1"/>
        </w:rPr>
      </w:pPr>
      <w:hyperlink r:id="rId8" w:history="1">
        <w:r w:rsidR="00792220" w:rsidRPr="00F86335">
          <w:rPr>
            <w:rStyle w:val="af"/>
            <w:color w:val="000000" w:themeColor="text1"/>
            <w:u w:val="none"/>
          </w:rPr>
          <w:t>http://www.znopr.ru</w:t>
        </w:r>
      </w:hyperlink>
      <w:r w:rsidR="00792220" w:rsidRPr="00F86335">
        <w:rPr>
          <w:color w:val="000000" w:themeColor="text1"/>
        </w:rPr>
        <w:t> Безопасность и здоровье: ресурсы, технологии и обучение</w:t>
      </w:r>
    </w:p>
    <w:p w:rsidR="00792220" w:rsidRPr="00F86335" w:rsidRDefault="00B0462E" w:rsidP="00792220">
      <w:pPr>
        <w:pStyle w:val="a4"/>
        <w:spacing w:before="0" w:beforeAutospacing="0" w:after="0" w:afterAutospacing="0" w:line="360" w:lineRule="auto"/>
        <w:rPr>
          <w:color w:val="000000" w:themeColor="text1"/>
        </w:rPr>
      </w:pPr>
      <w:hyperlink r:id="rId9" w:history="1">
        <w:r w:rsidR="00792220" w:rsidRPr="00F86335">
          <w:rPr>
            <w:rStyle w:val="af"/>
            <w:color w:val="000000" w:themeColor="text1"/>
            <w:u w:val="none"/>
          </w:rPr>
          <w:t>http://kzg.narod.ru/</w:t>
        </w:r>
      </w:hyperlink>
      <w:r w:rsidR="00792220" w:rsidRPr="00F86335">
        <w:rPr>
          <w:color w:val="000000" w:themeColor="text1"/>
        </w:rPr>
        <w:t>  - Журнал  «Культура  здоровой  жизни»</w:t>
      </w:r>
    </w:p>
    <w:p w:rsidR="00792220" w:rsidRPr="00F86335" w:rsidRDefault="00792220" w:rsidP="00792220">
      <w:pPr>
        <w:spacing w:after="0" w:line="360" w:lineRule="auto"/>
        <w:jc w:val="both"/>
        <w:rPr>
          <w:rFonts w:ascii="Times New Roman" w:hAnsi="Times New Roman" w:cs="Times New Roman"/>
          <w:color w:val="000000" w:themeColor="text1"/>
          <w:sz w:val="24"/>
          <w:szCs w:val="24"/>
          <w:shd w:val="clear" w:color="auto" w:fill="F5F5F5"/>
        </w:rPr>
      </w:pPr>
      <w:r w:rsidRPr="00F86335">
        <w:rPr>
          <w:rFonts w:ascii="Times New Roman" w:hAnsi="Times New Roman" w:cs="Times New Roman"/>
          <w:color w:val="000000" w:themeColor="text1"/>
          <w:sz w:val="24"/>
          <w:szCs w:val="24"/>
          <w:shd w:val="clear" w:color="auto" w:fill="FFFFFF" w:themeFill="background1"/>
        </w:rPr>
        <w:t>http://www.uchportal.ru/load/81-учительский портал</w:t>
      </w:r>
    </w:p>
    <w:p w:rsidR="00792220" w:rsidRPr="00F86335" w:rsidRDefault="00792220" w:rsidP="00792220">
      <w:pPr>
        <w:spacing w:after="0" w:line="360" w:lineRule="auto"/>
        <w:jc w:val="both"/>
        <w:rPr>
          <w:rFonts w:ascii="Times New Roman" w:hAnsi="Times New Roman" w:cs="Times New Roman"/>
          <w:color w:val="000000" w:themeColor="text1"/>
          <w:sz w:val="24"/>
          <w:szCs w:val="24"/>
          <w:lang w:eastAsia="ar-SA"/>
        </w:rPr>
      </w:pPr>
      <w:r w:rsidRPr="00F86335">
        <w:rPr>
          <w:rFonts w:ascii="Times New Roman" w:hAnsi="Times New Roman" w:cs="Times New Roman"/>
          <w:color w:val="000000" w:themeColor="text1"/>
          <w:sz w:val="24"/>
          <w:szCs w:val="24"/>
          <w:lang w:eastAsia="ar-SA"/>
        </w:rPr>
        <w:t>http://simvolika.rsl.ru – Государственные символы России. История и реальность</w:t>
      </w:r>
    </w:p>
    <w:p w:rsidR="00792220" w:rsidRPr="00F86335" w:rsidRDefault="00792220" w:rsidP="00792220">
      <w:pPr>
        <w:spacing w:after="0" w:line="360" w:lineRule="auto"/>
        <w:jc w:val="both"/>
        <w:rPr>
          <w:rFonts w:ascii="Times New Roman" w:hAnsi="Times New Roman" w:cs="Times New Roman"/>
          <w:color w:val="000000" w:themeColor="text1"/>
          <w:sz w:val="24"/>
          <w:szCs w:val="24"/>
          <w:lang w:eastAsia="ar-SA"/>
        </w:rPr>
      </w:pPr>
      <w:r w:rsidRPr="00F86335">
        <w:rPr>
          <w:rFonts w:ascii="Times New Roman" w:hAnsi="Times New Roman" w:cs="Times New Roman"/>
          <w:color w:val="000000" w:themeColor="text1"/>
          <w:sz w:val="24"/>
          <w:szCs w:val="24"/>
          <w:lang w:eastAsia="ar-SA"/>
        </w:rPr>
        <w:t>http://www.1941–1945.ru – Великая Отечественная война 1941–1945: хронология, сражения, биографии полководцев</w:t>
      </w:r>
    </w:p>
    <w:p w:rsidR="00B3621D" w:rsidRPr="00F86335" w:rsidRDefault="00B3621D" w:rsidP="0028330D">
      <w:pPr>
        <w:spacing w:after="0" w:line="360" w:lineRule="auto"/>
        <w:ind w:firstLine="567"/>
        <w:jc w:val="both"/>
        <w:rPr>
          <w:rFonts w:ascii="Times New Roman" w:hAnsi="Times New Roman" w:cs="Times New Roman"/>
          <w:color w:val="000000" w:themeColor="text1"/>
          <w:sz w:val="24"/>
          <w:szCs w:val="24"/>
          <w:lang w:eastAsia="ar-SA"/>
        </w:rPr>
      </w:pPr>
      <w:r w:rsidRPr="00F86335">
        <w:rPr>
          <w:rFonts w:ascii="Times New Roman" w:hAnsi="Times New Roman" w:cs="Times New Roman"/>
          <w:color w:val="000000" w:themeColor="text1"/>
          <w:sz w:val="24"/>
          <w:szCs w:val="24"/>
          <w:lang w:eastAsia="ar-SA"/>
        </w:rPr>
        <w:t xml:space="preserve">Применение </w:t>
      </w:r>
      <w:proofErr w:type="spellStart"/>
      <w:r w:rsidRPr="00F86335">
        <w:rPr>
          <w:rFonts w:ascii="Times New Roman" w:hAnsi="Times New Roman" w:cs="Times New Roman"/>
          <w:color w:val="000000" w:themeColor="text1"/>
          <w:sz w:val="24"/>
          <w:szCs w:val="24"/>
          <w:lang w:val="en-US" w:eastAsia="ar-SA"/>
        </w:rPr>
        <w:t>Googl</w:t>
      </w:r>
      <w:proofErr w:type="spellEnd"/>
      <w:r w:rsidRPr="00F86335">
        <w:rPr>
          <w:rFonts w:ascii="Times New Roman" w:hAnsi="Times New Roman" w:cs="Times New Roman"/>
          <w:color w:val="000000" w:themeColor="text1"/>
          <w:sz w:val="24"/>
          <w:szCs w:val="24"/>
          <w:lang w:eastAsia="ar-SA"/>
        </w:rPr>
        <w:t xml:space="preserve">-форм, мобильного приложения </w:t>
      </w:r>
      <w:proofErr w:type="spellStart"/>
      <w:r w:rsidRPr="00F86335">
        <w:rPr>
          <w:rFonts w:ascii="Times New Roman" w:hAnsi="Times New Roman" w:cs="Times New Roman"/>
          <w:color w:val="000000" w:themeColor="text1"/>
          <w:sz w:val="24"/>
          <w:szCs w:val="24"/>
          <w:lang w:val="en-US" w:eastAsia="ar-SA"/>
        </w:rPr>
        <w:t>Kahoot</w:t>
      </w:r>
      <w:proofErr w:type="spellEnd"/>
      <w:r w:rsidRPr="00F86335">
        <w:rPr>
          <w:rFonts w:ascii="Times New Roman" w:hAnsi="Times New Roman" w:cs="Times New Roman"/>
          <w:color w:val="000000" w:themeColor="text1"/>
          <w:sz w:val="24"/>
          <w:szCs w:val="24"/>
          <w:lang w:eastAsia="ar-SA"/>
        </w:rPr>
        <w:t xml:space="preserve"> для организации опроса обучающихся позволяет достигнуть планируемых результатов. </w:t>
      </w:r>
    </w:p>
    <w:p w:rsidR="00EB0E56" w:rsidRPr="00F86335" w:rsidRDefault="005C2ED7" w:rsidP="00EB0E56">
      <w:pPr>
        <w:shd w:val="clear" w:color="auto" w:fill="FFFFFF"/>
        <w:spacing w:after="0" w:line="360" w:lineRule="auto"/>
        <w:ind w:firstLine="567"/>
        <w:jc w:val="both"/>
        <w:rPr>
          <w:rFonts w:ascii="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lang w:eastAsia="ru-RU"/>
        </w:rPr>
        <w:t>Одним из перспективных направлений формирования информационных и коммуникационных компетенций является технология образовательных </w:t>
      </w:r>
      <w:proofErr w:type="spellStart"/>
      <w:r w:rsidR="00B0462E">
        <w:fldChar w:fldCharType="begin"/>
      </w:r>
      <w:r w:rsidR="00B0462E">
        <w:instrText>HYPERLINK "https://infourok.ru/go.html?href=http%3A%2F%2Fwebkwestpogrebnyk.blogspot.com%2F"</w:instrText>
      </w:r>
      <w:r w:rsidR="00B0462E">
        <w:fldChar w:fldCharType="separate"/>
      </w:r>
      <w:r w:rsidRPr="00F86335">
        <w:rPr>
          <w:rFonts w:ascii="Times New Roman" w:eastAsia="Times New Roman" w:hAnsi="Times New Roman" w:cs="Times New Roman"/>
          <w:bCs/>
          <w:color w:val="000000" w:themeColor="text1"/>
          <w:sz w:val="24"/>
          <w:szCs w:val="24"/>
          <w:lang w:eastAsia="ru-RU"/>
        </w:rPr>
        <w:t>веб-квестов</w:t>
      </w:r>
      <w:proofErr w:type="spellEnd"/>
      <w:r w:rsidR="00B0462E">
        <w:fldChar w:fldCharType="end"/>
      </w:r>
      <w:r w:rsidRPr="00F86335">
        <w:rPr>
          <w:rFonts w:ascii="Times New Roman" w:eastAsia="Times New Roman" w:hAnsi="Times New Roman" w:cs="Times New Roman"/>
          <w:color w:val="000000" w:themeColor="text1"/>
          <w:sz w:val="24"/>
          <w:szCs w:val="24"/>
          <w:lang w:eastAsia="ru-RU"/>
        </w:rPr>
        <w:t> (</w:t>
      </w:r>
      <w:proofErr w:type="spellStart"/>
      <w:r w:rsidR="00B0462E" w:rsidRPr="00F86335">
        <w:rPr>
          <w:rFonts w:ascii="Times New Roman" w:hAnsi="Times New Roman" w:cs="Times New Roman"/>
          <w:color w:val="000000" w:themeColor="text1"/>
          <w:sz w:val="24"/>
          <w:szCs w:val="24"/>
        </w:rPr>
        <w:fldChar w:fldCharType="begin"/>
      </w:r>
      <w:r w:rsidRPr="00F86335">
        <w:rPr>
          <w:rFonts w:ascii="Times New Roman" w:hAnsi="Times New Roman" w:cs="Times New Roman"/>
          <w:color w:val="000000" w:themeColor="text1"/>
          <w:sz w:val="24"/>
          <w:szCs w:val="24"/>
        </w:rPr>
        <w:instrText>HYPERLINK "https://infourok.ru/go.html?href=http%3A%2F%2Fwebkwestpogrebnyk.blogspot.com%2F"</w:instrText>
      </w:r>
      <w:r w:rsidR="00B0462E" w:rsidRPr="00F86335">
        <w:rPr>
          <w:rFonts w:ascii="Times New Roman" w:hAnsi="Times New Roman" w:cs="Times New Roman"/>
          <w:color w:val="000000" w:themeColor="text1"/>
          <w:sz w:val="24"/>
          <w:szCs w:val="24"/>
        </w:rPr>
        <w:fldChar w:fldCharType="separate"/>
      </w:r>
      <w:r w:rsidRPr="00F86335">
        <w:rPr>
          <w:rFonts w:ascii="Times New Roman" w:eastAsia="Times New Roman" w:hAnsi="Times New Roman" w:cs="Times New Roman"/>
          <w:bCs/>
          <w:color w:val="000000" w:themeColor="text1"/>
          <w:sz w:val="24"/>
          <w:szCs w:val="24"/>
          <w:lang w:eastAsia="ru-RU"/>
        </w:rPr>
        <w:t>WebQuest</w:t>
      </w:r>
      <w:proofErr w:type="spellEnd"/>
      <w:r w:rsidR="00B0462E" w:rsidRPr="00F86335">
        <w:rPr>
          <w:rFonts w:ascii="Times New Roman" w:hAnsi="Times New Roman" w:cs="Times New Roman"/>
          <w:color w:val="000000" w:themeColor="text1"/>
          <w:sz w:val="24"/>
          <w:szCs w:val="24"/>
        </w:rPr>
        <w:fldChar w:fldCharType="end"/>
      </w:r>
      <w:r w:rsidRPr="00F86335">
        <w:rPr>
          <w:rFonts w:ascii="Times New Roman" w:eastAsia="Times New Roman" w:hAnsi="Times New Roman" w:cs="Times New Roman"/>
          <w:color w:val="000000" w:themeColor="text1"/>
          <w:sz w:val="24"/>
          <w:szCs w:val="24"/>
          <w:lang w:eastAsia="ru-RU"/>
        </w:rPr>
        <w:t xml:space="preserve">), т.е. способов построения сюжета - путешествие персонажей к определенной цели через преодоление </w:t>
      </w:r>
      <w:proofErr w:type="spellStart"/>
      <w:r w:rsidRPr="00F86335">
        <w:rPr>
          <w:rFonts w:ascii="Times New Roman" w:eastAsia="Times New Roman" w:hAnsi="Times New Roman" w:cs="Times New Roman"/>
          <w:color w:val="000000" w:themeColor="text1"/>
          <w:sz w:val="24"/>
          <w:szCs w:val="24"/>
          <w:lang w:eastAsia="ru-RU"/>
        </w:rPr>
        <w:t>трудностей</w:t>
      </w:r>
      <w:proofErr w:type="gramStart"/>
      <w:r w:rsidRPr="00F86335">
        <w:rPr>
          <w:rFonts w:ascii="Times New Roman" w:eastAsia="Times New Roman" w:hAnsi="Times New Roman" w:cs="Times New Roman"/>
          <w:color w:val="000000" w:themeColor="text1"/>
          <w:sz w:val="24"/>
          <w:szCs w:val="24"/>
          <w:lang w:eastAsia="ru-RU"/>
        </w:rPr>
        <w:t>.</w:t>
      </w:r>
      <w:r w:rsidRPr="00F86335">
        <w:rPr>
          <w:rFonts w:ascii="Times New Roman" w:hAnsi="Times New Roman" w:cs="Times New Roman"/>
          <w:color w:val="000000" w:themeColor="text1"/>
          <w:sz w:val="24"/>
          <w:szCs w:val="24"/>
        </w:rPr>
        <w:t>О</w:t>
      </w:r>
      <w:proofErr w:type="gramEnd"/>
      <w:r w:rsidRPr="00F86335">
        <w:rPr>
          <w:rFonts w:ascii="Times New Roman" w:hAnsi="Times New Roman" w:cs="Times New Roman"/>
          <w:color w:val="000000" w:themeColor="text1"/>
          <w:sz w:val="24"/>
          <w:szCs w:val="24"/>
        </w:rPr>
        <w:t>бразовательный</w:t>
      </w:r>
      <w:proofErr w:type="spellEnd"/>
      <w:r w:rsidRPr="00F86335">
        <w:rPr>
          <w:rFonts w:ascii="Times New Roman" w:hAnsi="Times New Roman" w:cs="Times New Roman"/>
          <w:color w:val="000000" w:themeColor="text1"/>
          <w:sz w:val="24"/>
          <w:szCs w:val="24"/>
        </w:rPr>
        <w:t xml:space="preserve"> </w:t>
      </w:r>
      <w:proofErr w:type="spellStart"/>
      <w:r w:rsidRPr="00F86335">
        <w:rPr>
          <w:rFonts w:ascii="Times New Roman" w:hAnsi="Times New Roman" w:cs="Times New Roman"/>
          <w:color w:val="000000" w:themeColor="text1"/>
          <w:sz w:val="24"/>
          <w:szCs w:val="24"/>
        </w:rPr>
        <w:t>квест</w:t>
      </w:r>
      <w:proofErr w:type="spellEnd"/>
      <w:r w:rsidRPr="00F86335">
        <w:rPr>
          <w:rFonts w:ascii="Times New Roman" w:hAnsi="Times New Roman" w:cs="Times New Roman"/>
          <w:color w:val="000000" w:themeColor="text1"/>
          <w:sz w:val="24"/>
          <w:szCs w:val="24"/>
        </w:rPr>
        <w:t xml:space="preserve"> - педагогическая технология, включающая в себя набор проблемных заданий с элементами ролевой игры, для выполнения которых требуются какие - либо ресурсы, и в первую очередь ресурсы Интернета. Учителя всего мира стали использовать эту технологию как один из способов успешного использования Интернета на уроках. Наибольшее распространение модель получила в Бразилии, Испании, Китае, Австралии, Голландии и Америке. В нашей стране данная технология только начинает своё распространение.</w:t>
      </w:r>
      <w:r w:rsidRPr="00F86335">
        <w:rPr>
          <w:rFonts w:ascii="Times New Roman" w:hAnsi="Times New Roman" w:cs="Times New Roman"/>
          <w:color w:val="000000" w:themeColor="text1"/>
          <w:sz w:val="24"/>
          <w:szCs w:val="24"/>
          <w:shd w:val="clear" w:color="auto" w:fill="FFFFFF"/>
        </w:rPr>
        <w:t xml:space="preserve">Впервые данная методика, основанная на принципе компьютерной игры, в которой обязательно ставится конкретная цель, а участники, используя свои ресурсы знаний должны добиваться максимально высокого результата, была предложена и успешно апробирована в 1995 году профессором образовательных технологий Университета Сан-Диего (США) </w:t>
      </w:r>
      <w:proofErr w:type="spellStart"/>
      <w:r w:rsidRPr="00F86335">
        <w:rPr>
          <w:rFonts w:ascii="Times New Roman" w:hAnsi="Times New Roman" w:cs="Times New Roman"/>
          <w:color w:val="000000" w:themeColor="text1"/>
          <w:sz w:val="24"/>
          <w:szCs w:val="24"/>
          <w:shd w:val="clear" w:color="auto" w:fill="FFFFFF"/>
        </w:rPr>
        <w:t>Берни</w:t>
      </w:r>
      <w:proofErr w:type="spellEnd"/>
      <w:r w:rsidRPr="00F86335">
        <w:rPr>
          <w:rFonts w:ascii="Times New Roman" w:hAnsi="Times New Roman" w:cs="Times New Roman"/>
          <w:color w:val="000000" w:themeColor="text1"/>
          <w:sz w:val="24"/>
          <w:szCs w:val="24"/>
          <w:shd w:val="clear" w:color="auto" w:fill="FFFFFF"/>
        </w:rPr>
        <w:t xml:space="preserve"> </w:t>
      </w:r>
      <w:proofErr w:type="spellStart"/>
      <w:r w:rsidRPr="00F86335">
        <w:rPr>
          <w:rFonts w:ascii="Times New Roman" w:hAnsi="Times New Roman" w:cs="Times New Roman"/>
          <w:color w:val="000000" w:themeColor="text1"/>
          <w:sz w:val="24"/>
          <w:szCs w:val="24"/>
          <w:shd w:val="clear" w:color="auto" w:fill="FFFFFF"/>
        </w:rPr>
        <w:t>Доджем.</w:t>
      </w:r>
      <w:r w:rsidR="00250B93" w:rsidRPr="00F86335">
        <w:rPr>
          <w:rFonts w:ascii="Times New Roman" w:hAnsi="Times New Roman" w:cs="Times New Roman"/>
          <w:color w:val="000000" w:themeColor="text1"/>
          <w:sz w:val="24"/>
          <w:szCs w:val="24"/>
        </w:rPr>
        <w:t>П</w:t>
      </w:r>
      <w:r w:rsidRPr="00F86335">
        <w:rPr>
          <w:rFonts w:ascii="Times New Roman" w:hAnsi="Times New Roman" w:cs="Times New Roman"/>
          <w:color w:val="000000" w:themeColor="text1"/>
          <w:sz w:val="24"/>
          <w:szCs w:val="24"/>
        </w:rPr>
        <w:t>роблемой</w:t>
      </w:r>
      <w:proofErr w:type="spellEnd"/>
      <w:r w:rsidRPr="00F86335">
        <w:rPr>
          <w:rFonts w:ascii="Times New Roman" w:hAnsi="Times New Roman" w:cs="Times New Roman"/>
          <w:color w:val="000000" w:themeColor="text1"/>
          <w:sz w:val="24"/>
          <w:szCs w:val="24"/>
        </w:rPr>
        <w:t xml:space="preserve"> </w:t>
      </w:r>
      <w:proofErr w:type="spellStart"/>
      <w:r w:rsidRPr="00F86335">
        <w:rPr>
          <w:rFonts w:ascii="Times New Roman" w:hAnsi="Times New Roman" w:cs="Times New Roman"/>
          <w:color w:val="000000" w:themeColor="text1"/>
          <w:sz w:val="24"/>
          <w:szCs w:val="24"/>
        </w:rPr>
        <w:t>квестов</w:t>
      </w:r>
      <w:proofErr w:type="spellEnd"/>
      <w:r w:rsidRPr="00F86335">
        <w:rPr>
          <w:rFonts w:ascii="Times New Roman" w:hAnsi="Times New Roman" w:cs="Times New Roman"/>
          <w:color w:val="000000" w:themeColor="text1"/>
          <w:sz w:val="24"/>
          <w:szCs w:val="24"/>
        </w:rPr>
        <w:t xml:space="preserve"> в нашей стране </w:t>
      </w:r>
      <w:r w:rsidRPr="00F86335">
        <w:rPr>
          <w:rFonts w:ascii="Times New Roman" w:hAnsi="Times New Roman" w:cs="Times New Roman"/>
          <w:color w:val="000000" w:themeColor="text1"/>
          <w:sz w:val="24"/>
          <w:szCs w:val="24"/>
        </w:rPr>
        <w:lastRenderedPageBreak/>
        <w:t xml:space="preserve">занимаются Андреева М.В., Быховский Я. С., Николаева Н.В. и другие. Педагоги все чаше обращают внимание на </w:t>
      </w:r>
      <w:proofErr w:type="spellStart"/>
      <w:r w:rsidRPr="00F86335">
        <w:rPr>
          <w:rFonts w:ascii="Times New Roman" w:hAnsi="Times New Roman" w:cs="Times New Roman"/>
          <w:color w:val="000000" w:themeColor="text1"/>
          <w:sz w:val="24"/>
          <w:szCs w:val="24"/>
        </w:rPr>
        <w:t>квест</w:t>
      </w:r>
      <w:proofErr w:type="spellEnd"/>
      <w:r w:rsidRPr="00F86335">
        <w:rPr>
          <w:rFonts w:ascii="Times New Roman" w:hAnsi="Times New Roman" w:cs="Times New Roman"/>
          <w:color w:val="000000" w:themeColor="text1"/>
          <w:sz w:val="24"/>
          <w:szCs w:val="24"/>
        </w:rPr>
        <w:t xml:space="preserve"> как инновационную технологию и модель обучения.</w:t>
      </w:r>
    </w:p>
    <w:p w:rsidR="005C2ED7" w:rsidRPr="00F86335" w:rsidRDefault="005C2ED7" w:rsidP="00EB0E5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 xml:space="preserve">Виды </w:t>
      </w:r>
      <w:proofErr w:type="spellStart"/>
      <w:r w:rsidRPr="00F86335">
        <w:rPr>
          <w:rFonts w:ascii="Times New Roman" w:eastAsia="Times New Roman" w:hAnsi="Times New Roman" w:cs="Times New Roman"/>
          <w:color w:val="000000" w:themeColor="text1"/>
          <w:sz w:val="24"/>
          <w:szCs w:val="24"/>
          <w:lang w:eastAsia="ru-RU"/>
        </w:rPr>
        <w:t>педагогическихквестов</w:t>
      </w:r>
      <w:proofErr w:type="spellEnd"/>
      <w:r w:rsidRPr="00F86335">
        <w:rPr>
          <w:rFonts w:ascii="Times New Roman" w:eastAsia="Times New Roman" w:hAnsi="Times New Roman" w:cs="Times New Roman"/>
          <w:color w:val="000000" w:themeColor="text1"/>
          <w:sz w:val="24"/>
          <w:szCs w:val="24"/>
          <w:lang w:eastAsia="ru-RU"/>
        </w:rPr>
        <w:t>:</w:t>
      </w:r>
    </w:p>
    <w:p w:rsidR="005C2ED7" w:rsidRPr="00F86335" w:rsidRDefault="005C2ED7" w:rsidP="00EB0E56">
      <w:pPr>
        <w:pStyle w:val="a5"/>
        <w:numPr>
          <w:ilvl w:val="0"/>
          <w:numId w:val="28"/>
        </w:numPr>
        <w:shd w:val="clear" w:color="auto" w:fill="FFFFFF"/>
        <w:spacing w:after="0" w:line="360" w:lineRule="auto"/>
        <w:jc w:val="both"/>
        <w:rPr>
          <w:rFonts w:ascii="Times New Roman" w:eastAsia="Times New Roman" w:hAnsi="Times New Roman"/>
          <w:color w:val="000000" w:themeColor="text1"/>
          <w:sz w:val="24"/>
          <w:szCs w:val="24"/>
          <w:lang w:eastAsia="ru-RU"/>
        </w:rPr>
      </w:pPr>
      <w:r w:rsidRPr="00F86335">
        <w:rPr>
          <w:rFonts w:ascii="Times New Roman" w:eastAsia="Times New Roman" w:hAnsi="Times New Roman"/>
          <w:color w:val="000000" w:themeColor="text1"/>
          <w:sz w:val="24"/>
          <w:szCs w:val="24"/>
          <w:lang w:eastAsia="ru-RU"/>
        </w:rPr>
        <w:t>линейные (решение одной задачи дает возможность решать следующую);</w:t>
      </w:r>
    </w:p>
    <w:p w:rsidR="005C2ED7" w:rsidRPr="00F86335" w:rsidRDefault="005C2ED7" w:rsidP="00EB0E56">
      <w:pPr>
        <w:pStyle w:val="a5"/>
        <w:numPr>
          <w:ilvl w:val="0"/>
          <w:numId w:val="28"/>
        </w:numPr>
        <w:shd w:val="clear" w:color="auto" w:fill="FFFFFF"/>
        <w:spacing w:after="0" w:line="360" w:lineRule="auto"/>
        <w:jc w:val="both"/>
        <w:rPr>
          <w:rFonts w:ascii="Times New Roman" w:eastAsia="Times New Roman" w:hAnsi="Times New Roman"/>
          <w:color w:val="000000" w:themeColor="text1"/>
          <w:sz w:val="24"/>
          <w:szCs w:val="24"/>
          <w:lang w:eastAsia="ru-RU"/>
        </w:rPr>
      </w:pPr>
      <w:r w:rsidRPr="00F86335">
        <w:rPr>
          <w:rFonts w:ascii="Times New Roman" w:eastAsia="Times New Roman" w:hAnsi="Times New Roman"/>
          <w:color w:val="000000" w:themeColor="text1"/>
          <w:sz w:val="24"/>
          <w:szCs w:val="24"/>
          <w:lang w:eastAsia="ru-RU"/>
        </w:rPr>
        <w:t>штурмовые (с помощью контрольных подсказок участник сам выбирает способ решения задачи);</w:t>
      </w:r>
    </w:p>
    <w:p w:rsidR="005C2ED7" w:rsidRPr="00F86335" w:rsidRDefault="005C2ED7" w:rsidP="00EB0E56">
      <w:pPr>
        <w:pStyle w:val="a5"/>
        <w:numPr>
          <w:ilvl w:val="0"/>
          <w:numId w:val="28"/>
        </w:numPr>
        <w:shd w:val="clear" w:color="auto" w:fill="FFFFFF"/>
        <w:spacing w:after="0" w:line="360" w:lineRule="auto"/>
        <w:jc w:val="both"/>
        <w:rPr>
          <w:rFonts w:ascii="Times New Roman" w:eastAsia="Times New Roman" w:hAnsi="Times New Roman"/>
          <w:color w:val="000000" w:themeColor="text1"/>
          <w:sz w:val="24"/>
          <w:szCs w:val="24"/>
          <w:lang w:eastAsia="ru-RU"/>
        </w:rPr>
      </w:pPr>
      <w:proofErr w:type="gramStart"/>
      <w:r w:rsidRPr="00F86335">
        <w:rPr>
          <w:rFonts w:ascii="Times New Roman" w:eastAsia="Times New Roman" w:hAnsi="Times New Roman"/>
          <w:color w:val="000000" w:themeColor="text1"/>
          <w:sz w:val="24"/>
          <w:szCs w:val="24"/>
          <w:lang w:eastAsia="ru-RU"/>
        </w:rPr>
        <w:t>кольцевые</w:t>
      </w:r>
      <w:proofErr w:type="gramEnd"/>
      <w:r w:rsidRPr="00F86335">
        <w:rPr>
          <w:rFonts w:ascii="Times New Roman" w:eastAsia="Times New Roman" w:hAnsi="Times New Roman"/>
          <w:color w:val="000000" w:themeColor="text1"/>
          <w:sz w:val="24"/>
          <w:szCs w:val="24"/>
          <w:lang w:eastAsia="ru-RU"/>
        </w:rPr>
        <w:t xml:space="preserve"> (по сути, тот же линейный </w:t>
      </w:r>
      <w:proofErr w:type="spellStart"/>
      <w:r w:rsidRPr="00F86335">
        <w:rPr>
          <w:rFonts w:ascii="Times New Roman" w:eastAsia="Times New Roman" w:hAnsi="Times New Roman"/>
          <w:color w:val="000000" w:themeColor="text1"/>
          <w:sz w:val="24"/>
          <w:szCs w:val="24"/>
          <w:lang w:eastAsia="ru-RU"/>
        </w:rPr>
        <w:t>квест</w:t>
      </w:r>
      <w:proofErr w:type="spellEnd"/>
      <w:r w:rsidRPr="00F86335">
        <w:rPr>
          <w:rFonts w:ascii="Times New Roman" w:eastAsia="Times New Roman" w:hAnsi="Times New Roman"/>
          <w:color w:val="000000" w:themeColor="text1"/>
          <w:sz w:val="24"/>
          <w:szCs w:val="24"/>
          <w:lang w:eastAsia="ru-RU"/>
        </w:rPr>
        <w:t xml:space="preserve"> только для нескольких команд, стартующих из разных точек).</w:t>
      </w:r>
    </w:p>
    <w:p w:rsidR="005C2ED7" w:rsidRPr="00F86335" w:rsidRDefault="005C2ED7" w:rsidP="005C2ED7">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 xml:space="preserve">Структура </w:t>
      </w:r>
      <w:proofErr w:type="spellStart"/>
      <w:r w:rsidRPr="00F86335">
        <w:rPr>
          <w:rFonts w:ascii="Times New Roman" w:eastAsia="Times New Roman" w:hAnsi="Times New Roman" w:cs="Times New Roman"/>
          <w:color w:val="000000" w:themeColor="text1"/>
          <w:sz w:val="24"/>
          <w:szCs w:val="24"/>
          <w:lang w:eastAsia="ru-RU"/>
        </w:rPr>
        <w:t>квеста</w:t>
      </w:r>
      <w:proofErr w:type="spellEnd"/>
      <w:r w:rsidRPr="00F86335">
        <w:rPr>
          <w:rFonts w:ascii="Times New Roman" w:eastAsia="Times New Roman" w:hAnsi="Times New Roman" w:cs="Times New Roman"/>
          <w:color w:val="000000" w:themeColor="text1"/>
          <w:sz w:val="24"/>
          <w:szCs w:val="24"/>
          <w:lang w:eastAsia="ru-RU"/>
        </w:rPr>
        <w:t xml:space="preserve"> включает в себя следующие элементы:</w:t>
      </w:r>
    </w:p>
    <w:p w:rsidR="005C2ED7" w:rsidRPr="00F86335" w:rsidRDefault="005C2ED7" w:rsidP="00EB0E56">
      <w:pPr>
        <w:pStyle w:val="a5"/>
        <w:numPr>
          <w:ilvl w:val="0"/>
          <w:numId w:val="27"/>
        </w:numPr>
        <w:shd w:val="clear" w:color="auto" w:fill="FFFFFF"/>
        <w:spacing w:after="0" w:line="360" w:lineRule="auto"/>
        <w:jc w:val="both"/>
        <w:rPr>
          <w:rFonts w:ascii="Times New Roman" w:eastAsia="Times New Roman" w:hAnsi="Times New Roman"/>
          <w:color w:val="000000" w:themeColor="text1"/>
          <w:sz w:val="24"/>
          <w:szCs w:val="24"/>
          <w:lang w:eastAsia="ru-RU"/>
        </w:rPr>
      </w:pPr>
      <w:r w:rsidRPr="00F86335">
        <w:rPr>
          <w:rFonts w:ascii="Times New Roman" w:eastAsia="Times New Roman" w:hAnsi="Times New Roman"/>
          <w:color w:val="000000" w:themeColor="text1"/>
          <w:sz w:val="24"/>
          <w:szCs w:val="24"/>
          <w:lang w:eastAsia="ru-RU"/>
        </w:rPr>
        <w:t>постановка задачи (введение) и распределение ролей;</w:t>
      </w:r>
    </w:p>
    <w:p w:rsidR="005C2ED7" w:rsidRPr="00F86335" w:rsidRDefault="005C2ED7" w:rsidP="00EB0E56">
      <w:pPr>
        <w:pStyle w:val="a5"/>
        <w:numPr>
          <w:ilvl w:val="0"/>
          <w:numId w:val="27"/>
        </w:numPr>
        <w:shd w:val="clear" w:color="auto" w:fill="FFFFFF"/>
        <w:spacing w:after="0" w:line="360" w:lineRule="auto"/>
        <w:jc w:val="both"/>
        <w:rPr>
          <w:rFonts w:ascii="Times New Roman" w:eastAsia="Times New Roman" w:hAnsi="Times New Roman"/>
          <w:color w:val="000000" w:themeColor="text1"/>
          <w:sz w:val="24"/>
          <w:szCs w:val="24"/>
          <w:lang w:eastAsia="ru-RU"/>
        </w:rPr>
      </w:pPr>
      <w:r w:rsidRPr="00F86335">
        <w:rPr>
          <w:rFonts w:ascii="Times New Roman" w:eastAsia="Times New Roman" w:hAnsi="Times New Roman"/>
          <w:color w:val="000000" w:themeColor="text1"/>
          <w:sz w:val="24"/>
          <w:szCs w:val="24"/>
          <w:lang w:eastAsia="ru-RU"/>
        </w:rPr>
        <w:t>список заданий (этапы прохождения, список вопросов и т. д.);</w:t>
      </w:r>
    </w:p>
    <w:p w:rsidR="00EB0E56" w:rsidRPr="00F86335" w:rsidRDefault="005C2ED7" w:rsidP="00EB0E56">
      <w:pPr>
        <w:pStyle w:val="a5"/>
        <w:numPr>
          <w:ilvl w:val="0"/>
          <w:numId w:val="27"/>
        </w:numPr>
        <w:shd w:val="clear" w:color="auto" w:fill="FFFFFF"/>
        <w:spacing w:before="100" w:beforeAutospacing="1" w:after="0" w:line="360" w:lineRule="auto"/>
        <w:jc w:val="both"/>
        <w:rPr>
          <w:rFonts w:ascii="Times New Roman" w:eastAsia="Times New Roman" w:hAnsi="Times New Roman"/>
          <w:color w:val="000000" w:themeColor="text1"/>
          <w:sz w:val="24"/>
          <w:szCs w:val="24"/>
          <w:lang w:eastAsia="ru-RU"/>
        </w:rPr>
      </w:pPr>
      <w:r w:rsidRPr="00F86335">
        <w:rPr>
          <w:rFonts w:ascii="Times New Roman" w:eastAsia="Times New Roman" w:hAnsi="Times New Roman"/>
          <w:color w:val="000000" w:themeColor="text1"/>
          <w:sz w:val="24"/>
          <w:szCs w:val="24"/>
          <w:lang w:eastAsia="ru-RU"/>
        </w:rPr>
        <w:t>порядок выполнения поставленной задачи (штрафы, бонусы); ‒ конечная цель (приз).</w:t>
      </w:r>
    </w:p>
    <w:p w:rsidR="005C2ED7" w:rsidRPr="00F86335" w:rsidRDefault="005C2ED7" w:rsidP="005C2ED7">
      <w:pPr>
        <w:pStyle w:val="a5"/>
        <w:numPr>
          <w:ilvl w:val="0"/>
          <w:numId w:val="19"/>
        </w:numPr>
        <w:shd w:val="clear" w:color="auto" w:fill="FFFFFF"/>
        <w:spacing w:before="100" w:beforeAutospacing="1" w:after="0" w:line="360" w:lineRule="auto"/>
        <w:jc w:val="both"/>
        <w:rPr>
          <w:rFonts w:ascii="Times New Roman" w:eastAsia="Times New Roman" w:hAnsi="Times New Roman"/>
          <w:color w:val="000000" w:themeColor="text1"/>
          <w:sz w:val="24"/>
          <w:szCs w:val="24"/>
          <w:lang w:eastAsia="ru-RU"/>
        </w:rPr>
      </w:pPr>
      <w:r w:rsidRPr="00F86335">
        <w:rPr>
          <w:rFonts w:ascii="Times New Roman" w:eastAsia="Times New Roman" w:hAnsi="Times New Roman"/>
          <w:color w:val="000000" w:themeColor="text1"/>
          <w:sz w:val="24"/>
          <w:szCs w:val="24"/>
          <w:lang w:eastAsia="ru-RU"/>
        </w:rPr>
        <w:t>Введение (предназначено для привлечения интереса учащихся);</w:t>
      </w:r>
    </w:p>
    <w:p w:rsidR="005C2ED7" w:rsidRPr="00F86335" w:rsidRDefault="005C2ED7" w:rsidP="005C2ED7">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Задание (описывает конечный продукт деятельности);</w:t>
      </w:r>
    </w:p>
    <w:p w:rsidR="005C2ED7" w:rsidRPr="00F86335" w:rsidRDefault="005C2ED7" w:rsidP="005C2ED7">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Порядок работы и необходимые ресурсы (пошаговое описание процедуры того, что учащиеся должны сделать для реализации проекта). Работу обучающиеся могут представить в форме презентации, схемы, рисунка и т.д.;</w:t>
      </w:r>
    </w:p>
    <w:p w:rsidR="005C2ED7" w:rsidRPr="00F86335" w:rsidRDefault="005C2ED7" w:rsidP="005C2ED7">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 xml:space="preserve">Оценка (в этой части приводятся критерии оценки работы учащихся). В разделе </w:t>
      </w:r>
      <w:r w:rsidR="00D4722D" w:rsidRPr="00F86335">
        <w:rPr>
          <w:rFonts w:ascii="Times New Roman" w:eastAsia="Times New Roman" w:hAnsi="Times New Roman" w:cs="Times New Roman"/>
          <w:color w:val="000000" w:themeColor="text1"/>
          <w:sz w:val="24"/>
          <w:szCs w:val="24"/>
          <w:lang w:eastAsia="ru-RU"/>
        </w:rPr>
        <w:t>«</w:t>
      </w:r>
      <w:r w:rsidRPr="00F86335">
        <w:rPr>
          <w:rFonts w:ascii="Times New Roman" w:eastAsia="Times New Roman" w:hAnsi="Times New Roman" w:cs="Times New Roman"/>
          <w:color w:val="000000" w:themeColor="text1"/>
          <w:sz w:val="24"/>
          <w:szCs w:val="24"/>
          <w:lang w:eastAsia="ru-RU"/>
        </w:rPr>
        <w:t>Оценка</w:t>
      </w:r>
      <w:r w:rsidR="00D4722D" w:rsidRPr="00F86335">
        <w:rPr>
          <w:rFonts w:ascii="Times New Roman" w:eastAsia="Times New Roman" w:hAnsi="Times New Roman" w:cs="Times New Roman"/>
          <w:color w:val="000000" w:themeColor="text1"/>
          <w:sz w:val="24"/>
          <w:szCs w:val="24"/>
          <w:lang w:eastAsia="ru-RU"/>
        </w:rPr>
        <w:t>»</w:t>
      </w:r>
      <w:r w:rsidRPr="00F86335">
        <w:rPr>
          <w:rFonts w:ascii="Times New Roman" w:eastAsia="Times New Roman" w:hAnsi="Times New Roman" w:cs="Times New Roman"/>
          <w:color w:val="000000" w:themeColor="text1"/>
          <w:sz w:val="24"/>
          <w:szCs w:val="24"/>
          <w:lang w:eastAsia="ru-RU"/>
        </w:rPr>
        <w:t xml:space="preserve"> учитель размещает критерии, по которым будет оцениваться проектная работа. Ученики знакомятся с этими критериями перед началом работы, чтобы у них было полное понимание того, что от них требуется и к чему они должны стремиться.</w:t>
      </w:r>
    </w:p>
    <w:p w:rsidR="005C2ED7" w:rsidRPr="00F86335" w:rsidRDefault="005C2ED7" w:rsidP="005C2ED7">
      <w:pPr>
        <w:numPr>
          <w:ilvl w:val="0"/>
          <w:numId w:val="19"/>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Заключение (подведение итогов проектной деятельности).</w:t>
      </w:r>
    </w:p>
    <w:p w:rsidR="00D4722D" w:rsidRPr="00F86335" w:rsidRDefault="005C2ED7" w:rsidP="00D4722D">
      <w:pPr>
        <w:pStyle w:val="ad"/>
        <w:spacing w:line="360" w:lineRule="auto"/>
        <w:ind w:firstLine="284"/>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t xml:space="preserve">Технология </w:t>
      </w:r>
      <w:proofErr w:type="spellStart"/>
      <w:r w:rsidRPr="00F86335">
        <w:rPr>
          <w:rFonts w:ascii="Times New Roman" w:hAnsi="Times New Roman"/>
          <w:color w:val="000000" w:themeColor="text1"/>
          <w:sz w:val="24"/>
          <w:szCs w:val="24"/>
        </w:rPr>
        <w:t>веб-квест</w:t>
      </w:r>
      <w:proofErr w:type="spellEnd"/>
      <w:r w:rsidRPr="00F86335">
        <w:rPr>
          <w:rFonts w:ascii="Times New Roman" w:hAnsi="Times New Roman"/>
          <w:color w:val="000000" w:themeColor="text1"/>
          <w:sz w:val="24"/>
          <w:szCs w:val="24"/>
        </w:rPr>
        <w:t xml:space="preserve"> позволяет успешно интегрировать сеть Интернет в образовательную деятельность, уводя обучающихся от потребительского отношения к информации и сети Интернет, способствует достижению как личностных, так предметных и </w:t>
      </w:r>
      <w:proofErr w:type="spellStart"/>
      <w:r w:rsidRPr="00F86335">
        <w:rPr>
          <w:rFonts w:ascii="Times New Roman" w:hAnsi="Times New Roman"/>
          <w:color w:val="000000" w:themeColor="text1"/>
          <w:sz w:val="24"/>
          <w:szCs w:val="24"/>
        </w:rPr>
        <w:t>метапредметных</w:t>
      </w:r>
      <w:proofErr w:type="spellEnd"/>
      <w:r w:rsidRPr="00F86335">
        <w:rPr>
          <w:rFonts w:ascii="Times New Roman" w:hAnsi="Times New Roman"/>
          <w:color w:val="000000" w:themeColor="text1"/>
          <w:sz w:val="24"/>
          <w:szCs w:val="24"/>
        </w:rPr>
        <w:t xml:space="preserve"> результатов.        </w:t>
      </w:r>
      <w:r w:rsidRPr="00F86335">
        <w:rPr>
          <w:rFonts w:ascii="Times New Roman" w:hAnsi="Times New Roman"/>
          <w:color w:val="000000" w:themeColor="text1"/>
          <w:sz w:val="24"/>
          <w:szCs w:val="24"/>
        </w:rPr>
        <w:tab/>
      </w:r>
    </w:p>
    <w:p w:rsidR="00D4722D" w:rsidRPr="00F86335" w:rsidRDefault="005C2ED7" w:rsidP="00D4722D">
      <w:pPr>
        <w:pStyle w:val="ad"/>
        <w:spacing w:line="360" w:lineRule="auto"/>
        <w:ind w:firstLine="284"/>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t xml:space="preserve">Данная технология позволяет достичь важных образовательных результатов:                     </w:t>
      </w:r>
    </w:p>
    <w:p w:rsidR="005C2ED7" w:rsidRPr="00F86335" w:rsidRDefault="005C2ED7" w:rsidP="00D4722D">
      <w:pPr>
        <w:pStyle w:val="ad"/>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sym w:font="Symbol" w:char="F0B7"/>
      </w:r>
      <w:r w:rsidRPr="00F86335">
        <w:rPr>
          <w:rFonts w:ascii="Times New Roman" w:hAnsi="Times New Roman"/>
          <w:color w:val="000000" w:themeColor="text1"/>
          <w:sz w:val="24"/>
          <w:szCs w:val="24"/>
        </w:rPr>
        <w:t xml:space="preserve"> личностных — формирование мотивации к изучению нового и самосовершенствованию, понимание возможностей самореализации, раскрытие творческого потенциала;                          </w:t>
      </w:r>
    </w:p>
    <w:p w:rsidR="00D4722D" w:rsidRPr="00F86335" w:rsidRDefault="005C2ED7" w:rsidP="00D4722D">
      <w:pPr>
        <w:pStyle w:val="ad"/>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sym w:font="Symbol" w:char="F0B7"/>
      </w:r>
      <w:proofErr w:type="spellStart"/>
      <w:r w:rsidRPr="00F86335">
        <w:rPr>
          <w:rFonts w:ascii="Times New Roman" w:hAnsi="Times New Roman"/>
          <w:color w:val="000000" w:themeColor="text1"/>
          <w:sz w:val="24"/>
          <w:szCs w:val="24"/>
        </w:rPr>
        <w:t>метапредметных</w:t>
      </w:r>
      <w:proofErr w:type="spellEnd"/>
      <w:r w:rsidRPr="00F86335">
        <w:rPr>
          <w:rFonts w:ascii="Times New Roman" w:hAnsi="Times New Roman"/>
          <w:color w:val="000000" w:themeColor="text1"/>
          <w:sz w:val="24"/>
          <w:szCs w:val="24"/>
        </w:rPr>
        <w:t xml:space="preserve"> — развитие коммуникативной компетенции, навыков работы с информацией (поиск, выделение, обобщение информации, создание проекта, решающего поставленную задачу), самоорганизации, способности выполнять разные социальные роли, пользовательских умений работы с компьютером;                                    </w:t>
      </w:r>
    </w:p>
    <w:p w:rsidR="00031633" w:rsidRPr="00F86335" w:rsidRDefault="005C2ED7" w:rsidP="00031633">
      <w:pPr>
        <w:pStyle w:val="ad"/>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lastRenderedPageBreak/>
        <w:sym w:font="Symbol" w:char="F0B7"/>
      </w:r>
      <w:proofErr w:type="gramStart"/>
      <w:r w:rsidRPr="00F86335">
        <w:rPr>
          <w:rFonts w:ascii="Times New Roman" w:hAnsi="Times New Roman"/>
          <w:color w:val="000000" w:themeColor="text1"/>
          <w:sz w:val="24"/>
          <w:szCs w:val="24"/>
        </w:rPr>
        <w:t>предметных — получение нового знания и применение его в учебно-предметных ситуациях, формирование научного типа мышления.</w:t>
      </w:r>
      <w:proofErr w:type="gramEnd"/>
    </w:p>
    <w:p w:rsidR="005C2ED7" w:rsidRPr="00F86335" w:rsidRDefault="00031633" w:rsidP="00031633">
      <w:pPr>
        <w:pStyle w:val="ad"/>
        <w:spacing w:line="360" w:lineRule="auto"/>
        <w:jc w:val="both"/>
        <w:rPr>
          <w:rFonts w:ascii="Times New Roman" w:hAnsi="Times New Roman"/>
          <w:color w:val="000000" w:themeColor="text1"/>
          <w:sz w:val="24"/>
          <w:szCs w:val="24"/>
        </w:rPr>
      </w:pPr>
      <w:r w:rsidRPr="00F86335">
        <w:rPr>
          <w:rFonts w:ascii="Times New Roman" w:hAnsi="Times New Roman"/>
          <w:color w:val="000000" w:themeColor="text1"/>
          <w:sz w:val="24"/>
          <w:szCs w:val="24"/>
        </w:rPr>
        <w:t>При организации выделяю следующие э</w:t>
      </w:r>
      <w:r w:rsidR="005C2ED7" w:rsidRPr="00F86335">
        <w:rPr>
          <w:rFonts w:ascii="Times New Roman" w:hAnsi="Times New Roman"/>
          <w:color w:val="000000" w:themeColor="text1"/>
          <w:sz w:val="24"/>
          <w:szCs w:val="24"/>
          <w:lang w:eastAsia="ru-RU"/>
        </w:rPr>
        <w:t>тапы работы</w:t>
      </w:r>
      <w:r w:rsidRPr="00F86335">
        <w:rPr>
          <w:rFonts w:ascii="Times New Roman" w:hAnsi="Times New Roman"/>
          <w:color w:val="000000" w:themeColor="text1"/>
          <w:sz w:val="24"/>
          <w:szCs w:val="24"/>
          <w:lang w:eastAsia="ru-RU"/>
        </w:rPr>
        <w:t>:</w:t>
      </w:r>
    </w:p>
    <w:p w:rsidR="005C2ED7" w:rsidRPr="00F86335" w:rsidRDefault="005C2ED7" w:rsidP="005C2ED7">
      <w:p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1. </w:t>
      </w:r>
      <w:proofErr w:type="gramStart"/>
      <w:r w:rsidRPr="00F86335">
        <w:rPr>
          <w:rFonts w:ascii="Times New Roman" w:hAnsi="Times New Roman" w:cs="Times New Roman"/>
          <w:color w:val="000000" w:themeColor="text1"/>
          <w:sz w:val="24"/>
          <w:szCs w:val="24"/>
          <w:lang w:eastAsia="ru-RU"/>
        </w:rPr>
        <w:t>Обучающийся</w:t>
      </w:r>
      <w:proofErr w:type="gramEnd"/>
      <w:r w:rsidRPr="00F86335">
        <w:rPr>
          <w:rFonts w:ascii="Times New Roman" w:hAnsi="Times New Roman" w:cs="Times New Roman"/>
          <w:color w:val="000000" w:themeColor="text1"/>
          <w:sz w:val="24"/>
          <w:szCs w:val="24"/>
          <w:lang w:eastAsia="ru-RU"/>
        </w:rPr>
        <w:t xml:space="preserve"> выбирает одну из предложенных ему ролей.</w:t>
      </w:r>
    </w:p>
    <w:p w:rsidR="005C2ED7" w:rsidRPr="00F86335" w:rsidRDefault="005C2ED7" w:rsidP="005C2ED7">
      <w:p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2. Анализирует, как его роль согласовывается с задачами других членов команды.</w:t>
      </w:r>
    </w:p>
    <w:p w:rsidR="005C2ED7" w:rsidRPr="00F86335" w:rsidRDefault="005C2ED7" w:rsidP="005C2ED7">
      <w:p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3. Далее исследует предложенные ресурсы</w:t>
      </w:r>
    </w:p>
    <w:p w:rsidR="005C2ED7" w:rsidRPr="00F86335" w:rsidRDefault="005C2ED7" w:rsidP="005C2ED7">
      <w:p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4. Для подготовки отчета представляется описание артефактов, которые, на его взгляд, представляют исследуемый вопрос.</w:t>
      </w:r>
    </w:p>
    <w:p w:rsidR="005C2ED7" w:rsidRPr="00F86335" w:rsidRDefault="00031633" w:rsidP="005C2ED7">
      <w:p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5. По окончании процесса поиска</w:t>
      </w:r>
      <w:r w:rsidR="005C2ED7" w:rsidRPr="00F86335">
        <w:rPr>
          <w:rFonts w:ascii="Times New Roman" w:hAnsi="Times New Roman" w:cs="Times New Roman"/>
          <w:color w:val="000000" w:themeColor="text1"/>
          <w:sz w:val="24"/>
          <w:szCs w:val="24"/>
          <w:lang w:eastAsia="ru-RU"/>
        </w:rPr>
        <w:t xml:space="preserve"> представляет отчет по выбранной теме.</w:t>
      </w:r>
    </w:p>
    <w:p w:rsidR="005C2ED7" w:rsidRPr="00F86335" w:rsidRDefault="005C2ED7" w:rsidP="005C2ED7">
      <w:p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6. </w:t>
      </w:r>
      <w:proofErr w:type="spellStart"/>
      <w:r w:rsidRPr="00F86335">
        <w:rPr>
          <w:rFonts w:ascii="Times New Roman" w:hAnsi="Times New Roman" w:cs="Times New Roman"/>
          <w:color w:val="000000" w:themeColor="text1"/>
          <w:sz w:val="24"/>
          <w:szCs w:val="24"/>
          <w:lang w:eastAsia="ru-RU"/>
        </w:rPr>
        <w:t>Веб</w:t>
      </w:r>
      <w:proofErr w:type="spellEnd"/>
      <w:r w:rsidRPr="00F86335">
        <w:rPr>
          <w:rFonts w:ascii="Times New Roman" w:hAnsi="Times New Roman" w:cs="Times New Roman"/>
          <w:color w:val="000000" w:themeColor="text1"/>
          <w:sz w:val="24"/>
          <w:szCs w:val="24"/>
          <w:lang w:eastAsia="ru-RU"/>
        </w:rPr>
        <w:t xml:space="preserve"> - </w:t>
      </w:r>
      <w:proofErr w:type="spellStart"/>
      <w:r w:rsidRPr="00F86335">
        <w:rPr>
          <w:rFonts w:ascii="Times New Roman" w:hAnsi="Times New Roman" w:cs="Times New Roman"/>
          <w:color w:val="000000" w:themeColor="text1"/>
          <w:sz w:val="24"/>
          <w:szCs w:val="24"/>
          <w:lang w:eastAsia="ru-RU"/>
        </w:rPr>
        <w:t>квест</w:t>
      </w:r>
      <w:proofErr w:type="spellEnd"/>
      <w:r w:rsidRPr="00F86335">
        <w:rPr>
          <w:rFonts w:ascii="Times New Roman" w:hAnsi="Times New Roman" w:cs="Times New Roman"/>
          <w:color w:val="000000" w:themeColor="text1"/>
          <w:sz w:val="24"/>
          <w:szCs w:val="24"/>
          <w:lang w:eastAsia="ru-RU"/>
        </w:rPr>
        <w:t xml:space="preserve"> предполагает совместную работу, поэтому далее обучающиеся группой обсуждают, спорят, вырабатывают план работы группы в целом.</w:t>
      </w:r>
    </w:p>
    <w:p w:rsidR="005C2ED7" w:rsidRPr="00F86335" w:rsidRDefault="005C2ED7" w:rsidP="005C2ED7">
      <w:p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7. Заканчивается все групповой защитой своей работы.</w:t>
      </w:r>
    </w:p>
    <w:p w:rsidR="005C2ED7" w:rsidRPr="00F86335" w:rsidRDefault="005C2ED7" w:rsidP="00031633">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 xml:space="preserve">Для активизации познавательной деятельности учащихся, для отработки практических навыков по формированию безопасного поведения  предлагаю учащимся пройти  </w:t>
      </w:r>
      <w:proofErr w:type="spellStart"/>
      <w:r w:rsidRPr="00F86335">
        <w:rPr>
          <w:rFonts w:ascii="Times New Roman" w:eastAsia="Times New Roman" w:hAnsi="Times New Roman" w:cs="Times New Roman"/>
          <w:color w:val="000000" w:themeColor="text1"/>
          <w:sz w:val="24"/>
          <w:szCs w:val="24"/>
          <w:lang w:eastAsia="ru-RU"/>
        </w:rPr>
        <w:t>квесты</w:t>
      </w:r>
      <w:proofErr w:type="spellEnd"/>
      <w:r w:rsidRPr="00F86335">
        <w:rPr>
          <w:rFonts w:ascii="Times New Roman" w:eastAsia="Times New Roman" w:hAnsi="Times New Roman" w:cs="Times New Roman"/>
          <w:color w:val="000000" w:themeColor="text1"/>
          <w:sz w:val="24"/>
          <w:szCs w:val="24"/>
          <w:lang w:eastAsia="ru-RU"/>
        </w:rPr>
        <w:t>.</w:t>
      </w:r>
    </w:p>
    <w:p w:rsidR="005C2ED7" w:rsidRPr="00F86335" w:rsidRDefault="005C2ED7" w:rsidP="00031633">
      <w:pPr>
        <w:pStyle w:val="a5"/>
        <w:spacing w:after="0" w:line="360" w:lineRule="auto"/>
        <w:jc w:val="center"/>
        <w:rPr>
          <w:rFonts w:ascii="Times New Roman" w:eastAsia="Times New Roman" w:hAnsi="Times New Roman"/>
          <w:color w:val="000000" w:themeColor="text1"/>
          <w:sz w:val="24"/>
          <w:szCs w:val="24"/>
          <w:lang w:eastAsia="ru-RU"/>
        </w:rPr>
      </w:pPr>
      <w:proofErr w:type="spellStart"/>
      <w:r w:rsidRPr="00F86335">
        <w:rPr>
          <w:rFonts w:ascii="Times New Roman" w:eastAsia="Times New Roman" w:hAnsi="Times New Roman"/>
          <w:color w:val="000000" w:themeColor="text1"/>
          <w:sz w:val="24"/>
          <w:szCs w:val="24"/>
          <w:lang w:eastAsia="ru-RU"/>
        </w:rPr>
        <w:t>Квест</w:t>
      </w:r>
      <w:proofErr w:type="spellEnd"/>
      <w:r w:rsidRPr="00F86335">
        <w:rPr>
          <w:rFonts w:ascii="Times New Roman" w:eastAsia="Times New Roman" w:hAnsi="Times New Roman"/>
          <w:color w:val="000000" w:themeColor="text1"/>
          <w:sz w:val="24"/>
          <w:szCs w:val="24"/>
          <w:lang w:eastAsia="ru-RU"/>
        </w:rPr>
        <w:t xml:space="preserve"> «Найди»</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Командный пои</w:t>
      </w:r>
      <w:proofErr w:type="gramStart"/>
      <w:r w:rsidRPr="00F86335">
        <w:rPr>
          <w:rFonts w:ascii="Times New Roman" w:eastAsia="Times New Roman" w:hAnsi="Times New Roman" w:cs="Times New Roman"/>
          <w:color w:val="000000" w:themeColor="text1"/>
          <w:sz w:val="24"/>
          <w:szCs w:val="24"/>
          <w:lang w:eastAsia="ru-RU"/>
        </w:rPr>
        <w:t>ск спр</w:t>
      </w:r>
      <w:proofErr w:type="gramEnd"/>
      <w:r w:rsidRPr="00F86335">
        <w:rPr>
          <w:rFonts w:ascii="Times New Roman" w:eastAsia="Times New Roman" w:hAnsi="Times New Roman" w:cs="Times New Roman"/>
          <w:color w:val="000000" w:themeColor="text1"/>
          <w:sz w:val="24"/>
          <w:szCs w:val="24"/>
          <w:lang w:eastAsia="ru-RU"/>
        </w:rPr>
        <w:t>ятанного сокровища. Путь указывают  подсказки в виде загадок по теме «Экстремальные и чрезвычайные ситуации».</w:t>
      </w:r>
    </w:p>
    <w:p w:rsidR="005C2ED7" w:rsidRPr="00F86335" w:rsidRDefault="005C2ED7" w:rsidP="00031633">
      <w:pPr>
        <w:spacing w:after="0" w:line="360" w:lineRule="auto"/>
        <w:jc w:val="center"/>
        <w:rPr>
          <w:rFonts w:ascii="Times New Roman" w:eastAsia="Times New Roman" w:hAnsi="Times New Roman" w:cs="Times New Roman"/>
          <w:color w:val="000000" w:themeColor="text1"/>
          <w:sz w:val="24"/>
          <w:szCs w:val="24"/>
          <w:lang w:eastAsia="ru-RU"/>
        </w:rPr>
      </w:pPr>
      <w:proofErr w:type="spellStart"/>
      <w:r w:rsidRPr="00F86335">
        <w:rPr>
          <w:rFonts w:ascii="Times New Roman" w:eastAsia="Times New Roman" w:hAnsi="Times New Roman" w:cs="Times New Roman"/>
          <w:color w:val="000000" w:themeColor="text1"/>
          <w:sz w:val="24"/>
          <w:szCs w:val="24"/>
          <w:lang w:eastAsia="ru-RU"/>
        </w:rPr>
        <w:t>Квест</w:t>
      </w:r>
      <w:proofErr w:type="spellEnd"/>
      <w:r w:rsidRPr="00F86335">
        <w:rPr>
          <w:rFonts w:ascii="Times New Roman" w:eastAsia="Times New Roman" w:hAnsi="Times New Roman" w:cs="Times New Roman"/>
          <w:color w:val="000000" w:themeColor="text1"/>
          <w:sz w:val="24"/>
          <w:szCs w:val="24"/>
          <w:lang w:eastAsia="ru-RU"/>
        </w:rPr>
        <w:t xml:space="preserve"> «Робинзонада»</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Повторение пройденного материала по теме «Автономное существование человека в природе». Основные этапы – ориентирование, конкурс грибников, конкурс рыбаков конкурс вопросов и т.д.</w:t>
      </w:r>
    </w:p>
    <w:p w:rsidR="005C2ED7" w:rsidRPr="00F86335" w:rsidRDefault="005C2ED7" w:rsidP="00031633">
      <w:pPr>
        <w:spacing w:after="0" w:line="360" w:lineRule="auto"/>
        <w:jc w:val="center"/>
        <w:rPr>
          <w:rFonts w:ascii="Times New Roman" w:eastAsia="Times New Roman" w:hAnsi="Times New Roman" w:cs="Times New Roman"/>
          <w:color w:val="000000" w:themeColor="text1"/>
          <w:sz w:val="24"/>
          <w:szCs w:val="24"/>
          <w:lang w:eastAsia="ru-RU"/>
        </w:rPr>
      </w:pPr>
      <w:proofErr w:type="spellStart"/>
      <w:r w:rsidRPr="00F86335">
        <w:rPr>
          <w:rFonts w:ascii="Times New Roman" w:eastAsia="Times New Roman" w:hAnsi="Times New Roman" w:cs="Times New Roman"/>
          <w:color w:val="000000" w:themeColor="text1"/>
          <w:sz w:val="24"/>
          <w:szCs w:val="24"/>
          <w:lang w:eastAsia="ru-RU"/>
        </w:rPr>
        <w:t>Квест</w:t>
      </w:r>
      <w:proofErr w:type="spellEnd"/>
      <w:r w:rsidRPr="00F86335">
        <w:rPr>
          <w:rFonts w:ascii="Times New Roman" w:eastAsia="Times New Roman" w:hAnsi="Times New Roman" w:cs="Times New Roman"/>
          <w:color w:val="000000" w:themeColor="text1"/>
          <w:sz w:val="24"/>
          <w:szCs w:val="24"/>
          <w:lang w:eastAsia="ru-RU"/>
        </w:rPr>
        <w:t xml:space="preserve"> «Поступаем правильно»</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Решение ситуационных задач, которые зашифрованы различными способами. Тема  «ЧС природного характера».</w:t>
      </w:r>
    </w:p>
    <w:p w:rsidR="005C2ED7" w:rsidRPr="00F86335" w:rsidRDefault="005C2ED7" w:rsidP="00031633">
      <w:pPr>
        <w:spacing w:after="0" w:line="360" w:lineRule="auto"/>
        <w:jc w:val="center"/>
        <w:rPr>
          <w:rFonts w:ascii="Times New Roman" w:eastAsia="Times New Roman" w:hAnsi="Times New Roman" w:cs="Times New Roman"/>
          <w:color w:val="000000" w:themeColor="text1"/>
          <w:sz w:val="24"/>
          <w:szCs w:val="24"/>
          <w:lang w:eastAsia="ru-RU"/>
        </w:rPr>
      </w:pPr>
      <w:proofErr w:type="spellStart"/>
      <w:r w:rsidRPr="00F86335">
        <w:rPr>
          <w:rFonts w:ascii="Times New Roman" w:eastAsia="Times New Roman" w:hAnsi="Times New Roman" w:cs="Times New Roman"/>
          <w:color w:val="000000" w:themeColor="text1"/>
          <w:sz w:val="24"/>
          <w:szCs w:val="24"/>
          <w:lang w:eastAsia="ru-RU"/>
        </w:rPr>
        <w:t>Квест</w:t>
      </w:r>
      <w:proofErr w:type="spellEnd"/>
      <w:r w:rsidRPr="00F86335">
        <w:rPr>
          <w:rFonts w:ascii="Times New Roman" w:eastAsia="Times New Roman" w:hAnsi="Times New Roman" w:cs="Times New Roman"/>
          <w:color w:val="000000" w:themeColor="text1"/>
          <w:sz w:val="24"/>
          <w:szCs w:val="24"/>
          <w:lang w:eastAsia="ru-RU"/>
        </w:rPr>
        <w:t>–игра  «Знать, уметь, чтобы выжить!»</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Игра включает в себя движение по маршруту из 4 станций. Маршрут следования команда узнает по ходу игры, благодаря подсказкам, которые получают при выполнении заданий.  На старте все команды одновременно получают первое задание (в зашифрованном виде), являющееся отправной точкой в их маршрутах.</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Команды проходят 4 станций:</w:t>
      </w:r>
    </w:p>
    <w:p w:rsidR="005C2ED7" w:rsidRPr="00F86335" w:rsidRDefault="005C2ED7" w:rsidP="005C2ED7">
      <w:pPr>
        <w:numPr>
          <w:ilvl w:val="0"/>
          <w:numId w:val="18"/>
        </w:numPr>
        <w:spacing w:after="0" w:line="360" w:lineRule="auto"/>
        <w:ind w:left="0"/>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станция «Действия при возникновении ЧС»;</w:t>
      </w:r>
    </w:p>
    <w:p w:rsidR="005C2ED7" w:rsidRPr="00F86335" w:rsidRDefault="005C2ED7" w:rsidP="005C2ED7">
      <w:pPr>
        <w:numPr>
          <w:ilvl w:val="0"/>
          <w:numId w:val="18"/>
        </w:numPr>
        <w:spacing w:after="0" w:line="360" w:lineRule="auto"/>
        <w:ind w:left="0"/>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станция «Тише едешь – дальше будешь»;</w:t>
      </w:r>
    </w:p>
    <w:p w:rsidR="005C2ED7" w:rsidRPr="00F86335" w:rsidRDefault="005C2ED7" w:rsidP="005C2ED7">
      <w:pPr>
        <w:numPr>
          <w:ilvl w:val="0"/>
          <w:numId w:val="18"/>
        </w:numPr>
        <w:spacing w:after="0" w:line="360" w:lineRule="auto"/>
        <w:ind w:left="0"/>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станция «Первая помощь»;</w:t>
      </w:r>
    </w:p>
    <w:p w:rsidR="005C2ED7" w:rsidRPr="00F86335" w:rsidRDefault="005C2ED7" w:rsidP="005C2ED7">
      <w:pPr>
        <w:numPr>
          <w:ilvl w:val="0"/>
          <w:numId w:val="18"/>
        </w:numPr>
        <w:spacing w:after="0" w:line="360" w:lineRule="auto"/>
        <w:ind w:left="0"/>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станция «Эвакуация – дымовая завеса».</w:t>
      </w:r>
    </w:p>
    <w:p w:rsidR="00047BD8" w:rsidRPr="00F86335" w:rsidRDefault="00047BD8" w:rsidP="00031633">
      <w:pPr>
        <w:spacing w:after="0" w:line="360" w:lineRule="auto"/>
        <w:jc w:val="center"/>
        <w:rPr>
          <w:rFonts w:ascii="Times New Roman" w:eastAsia="Times New Roman" w:hAnsi="Times New Roman" w:cs="Times New Roman"/>
          <w:color w:val="000000" w:themeColor="text1"/>
          <w:sz w:val="24"/>
          <w:szCs w:val="24"/>
          <w:lang w:eastAsia="ru-RU"/>
        </w:rPr>
      </w:pPr>
    </w:p>
    <w:p w:rsidR="005C2ED7" w:rsidRPr="00F86335" w:rsidRDefault="005C2ED7" w:rsidP="00031633">
      <w:pPr>
        <w:spacing w:after="0" w:line="360" w:lineRule="auto"/>
        <w:jc w:val="center"/>
        <w:rPr>
          <w:rFonts w:ascii="Times New Roman" w:eastAsia="Times New Roman" w:hAnsi="Times New Roman" w:cs="Times New Roman"/>
          <w:color w:val="000000" w:themeColor="text1"/>
          <w:sz w:val="24"/>
          <w:szCs w:val="24"/>
          <w:lang w:eastAsia="ru-RU"/>
        </w:rPr>
      </w:pPr>
      <w:proofErr w:type="spellStart"/>
      <w:r w:rsidRPr="00F86335">
        <w:rPr>
          <w:rFonts w:ascii="Times New Roman" w:eastAsia="Times New Roman" w:hAnsi="Times New Roman" w:cs="Times New Roman"/>
          <w:color w:val="000000" w:themeColor="text1"/>
          <w:sz w:val="24"/>
          <w:szCs w:val="24"/>
          <w:lang w:eastAsia="ru-RU"/>
        </w:rPr>
        <w:lastRenderedPageBreak/>
        <w:t>Квест</w:t>
      </w:r>
      <w:proofErr w:type="spellEnd"/>
      <w:r w:rsidRPr="00F86335">
        <w:rPr>
          <w:rFonts w:ascii="Times New Roman" w:eastAsia="Times New Roman" w:hAnsi="Times New Roman" w:cs="Times New Roman"/>
          <w:color w:val="000000" w:themeColor="text1"/>
          <w:sz w:val="24"/>
          <w:szCs w:val="24"/>
          <w:lang w:eastAsia="ru-RU"/>
        </w:rPr>
        <w:t xml:space="preserve">  «Школа безопасности»</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Команда проходит 4 этапа. На каждом этапе выполняет теоретические и практические задания, о чем ставится отметка в маршрутном листе. В маршрутном листе также указывается время прохождения каждого этапа, которое учитывается при подсчете баллов, полученных за задание. Чем меньше время</w:t>
      </w:r>
      <w:proofErr w:type="gramStart"/>
      <w:r w:rsidRPr="00F86335">
        <w:rPr>
          <w:rFonts w:ascii="Times New Roman" w:eastAsia="Times New Roman" w:hAnsi="Times New Roman" w:cs="Times New Roman"/>
          <w:color w:val="000000" w:themeColor="text1"/>
          <w:sz w:val="24"/>
          <w:szCs w:val="24"/>
          <w:lang w:eastAsia="ru-RU"/>
        </w:rPr>
        <w:t xml:space="preserve"> ,</w:t>
      </w:r>
      <w:proofErr w:type="gramEnd"/>
      <w:r w:rsidRPr="00F86335">
        <w:rPr>
          <w:rFonts w:ascii="Times New Roman" w:eastAsia="Times New Roman" w:hAnsi="Times New Roman" w:cs="Times New Roman"/>
          <w:color w:val="000000" w:themeColor="text1"/>
          <w:sz w:val="24"/>
          <w:szCs w:val="24"/>
          <w:lang w:eastAsia="ru-RU"/>
        </w:rPr>
        <w:t xml:space="preserve"> тем выше балл.</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Этап № 1. « ЧС природного характера».</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Этап № 2. « ЧС техногенного характера».</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Этап № 3 « ЧС техногенного характера (Безопасность на дороге)».</w:t>
      </w:r>
    </w:p>
    <w:p w:rsidR="005C2ED7" w:rsidRPr="00F86335" w:rsidRDefault="005C2ED7" w:rsidP="005C2ED7">
      <w:pPr>
        <w:spacing w:after="0" w:line="360" w:lineRule="auto"/>
        <w:jc w:val="both"/>
        <w:rPr>
          <w:rFonts w:ascii="Times New Roman" w:eastAsia="Times New Roman" w:hAnsi="Times New Roman" w:cs="Times New Roman"/>
          <w:color w:val="000000" w:themeColor="text1"/>
          <w:sz w:val="24"/>
          <w:szCs w:val="24"/>
          <w:lang w:eastAsia="ru-RU"/>
        </w:rPr>
      </w:pPr>
      <w:r w:rsidRPr="00F86335">
        <w:rPr>
          <w:rFonts w:ascii="Times New Roman" w:eastAsia="Times New Roman" w:hAnsi="Times New Roman" w:cs="Times New Roman"/>
          <w:color w:val="000000" w:themeColor="text1"/>
          <w:sz w:val="24"/>
          <w:szCs w:val="24"/>
          <w:lang w:eastAsia="ru-RU"/>
        </w:rPr>
        <w:t>Этап № 4 « Первая помощь».</w:t>
      </w:r>
    </w:p>
    <w:p w:rsidR="005C2ED7" w:rsidRPr="00F86335" w:rsidRDefault="005C2ED7" w:rsidP="005C2ED7">
      <w:pPr>
        <w:spacing w:after="0" w:line="360" w:lineRule="auto"/>
        <w:ind w:firstLine="708"/>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Практическая значимость:</w:t>
      </w:r>
    </w:p>
    <w:p w:rsidR="005C2ED7" w:rsidRPr="00F86335" w:rsidRDefault="005C2ED7" w:rsidP="005C2ED7">
      <w:pPr>
        <w:numPr>
          <w:ilvl w:val="0"/>
          <w:numId w:val="20"/>
        </w:numPr>
        <w:spacing w:after="0" w:line="360" w:lineRule="auto"/>
        <w:jc w:val="both"/>
        <w:rPr>
          <w:rFonts w:ascii="Times New Roman" w:hAnsi="Times New Roman" w:cs="Times New Roman"/>
          <w:color w:val="000000" w:themeColor="text1"/>
          <w:sz w:val="24"/>
          <w:szCs w:val="24"/>
          <w:lang w:eastAsia="ru-RU"/>
        </w:rPr>
      </w:pPr>
      <w:r w:rsidRPr="00F86335">
        <w:rPr>
          <w:rFonts w:ascii="Times New Roman" w:hAnsi="Times New Roman" w:cs="Times New Roman"/>
          <w:color w:val="000000" w:themeColor="text1"/>
          <w:sz w:val="24"/>
          <w:szCs w:val="24"/>
          <w:lang w:eastAsia="ru-RU"/>
        </w:rPr>
        <w:t>формирование и проявление информационных и коммуникационных компетентностей обучающихся;</w:t>
      </w:r>
    </w:p>
    <w:p w:rsidR="0028330D" w:rsidRPr="00F86335" w:rsidRDefault="005C2ED7" w:rsidP="0028330D">
      <w:pPr>
        <w:numPr>
          <w:ilvl w:val="0"/>
          <w:numId w:val="20"/>
        </w:numPr>
        <w:spacing w:after="0" w:line="360" w:lineRule="auto"/>
        <w:jc w:val="both"/>
        <w:rPr>
          <w:rFonts w:ascii="Times New Roman" w:eastAsia="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lang w:eastAsia="ru-RU"/>
        </w:rPr>
        <w:t xml:space="preserve">возможность оценивания  уровня   </w:t>
      </w:r>
      <w:proofErr w:type="spellStart"/>
      <w:r w:rsidRPr="00F86335">
        <w:rPr>
          <w:rFonts w:ascii="Times New Roman" w:hAnsi="Times New Roman" w:cs="Times New Roman"/>
          <w:color w:val="000000" w:themeColor="text1"/>
          <w:sz w:val="24"/>
          <w:szCs w:val="24"/>
          <w:lang w:eastAsia="ru-RU"/>
        </w:rPr>
        <w:t>сформированности</w:t>
      </w:r>
      <w:proofErr w:type="spellEnd"/>
      <w:r w:rsidRPr="00F86335">
        <w:rPr>
          <w:rFonts w:ascii="Times New Roman" w:hAnsi="Times New Roman" w:cs="Times New Roman"/>
          <w:color w:val="000000" w:themeColor="text1"/>
          <w:sz w:val="24"/>
          <w:szCs w:val="24"/>
          <w:lang w:eastAsia="ru-RU"/>
        </w:rPr>
        <w:t xml:space="preserve"> компетентностей. Объектами оценки являются результаты деятельности обучающегося, презентация продукта, а также наблюдение за способами деятельности, владение которыми демонстрирует </w:t>
      </w:r>
      <w:proofErr w:type="gramStart"/>
      <w:r w:rsidRPr="00F86335">
        <w:rPr>
          <w:rFonts w:ascii="Times New Roman" w:hAnsi="Times New Roman" w:cs="Times New Roman"/>
          <w:color w:val="000000" w:themeColor="text1"/>
          <w:sz w:val="24"/>
          <w:szCs w:val="24"/>
          <w:lang w:eastAsia="ru-RU"/>
        </w:rPr>
        <w:t>обучающийся</w:t>
      </w:r>
      <w:proofErr w:type="gramEnd"/>
      <w:r w:rsidRPr="00F86335">
        <w:rPr>
          <w:rFonts w:ascii="Times New Roman" w:hAnsi="Times New Roman" w:cs="Times New Roman"/>
          <w:color w:val="000000" w:themeColor="text1"/>
          <w:sz w:val="24"/>
          <w:szCs w:val="24"/>
          <w:lang w:eastAsia="ru-RU"/>
        </w:rPr>
        <w:t xml:space="preserve"> при работе в группе и во время проведения консультаций.</w:t>
      </w:r>
    </w:p>
    <w:p w:rsidR="007E1896" w:rsidRPr="00F86335" w:rsidRDefault="0028330D" w:rsidP="0028330D">
      <w:pPr>
        <w:spacing w:after="0" w:line="360" w:lineRule="auto"/>
        <w:ind w:left="360"/>
        <w:jc w:val="both"/>
        <w:rPr>
          <w:rFonts w:ascii="Times New Roman" w:eastAsia="Times New Roman" w:hAnsi="Times New Roman" w:cs="Times New Roman"/>
          <w:color w:val="000000" w:themeColor="text1"/>
          <w:sz w:val="24"/>
          <w:szCs w:val="24"/>
        </w:rPr>
      </w:pPr>
      <w:r w:rsidRPr="00F86335">
        <w:rPr>
          <w:color w:val="000000" w:themeColor="text1"/>
        </w:rPr>
        <w:tab/>
      </w:r>
      <w:r w:rsidR="007E1896" w:rsidRPr="00F86335">
        <w:rPr>
          <w:rFonts w:ascii="Times New Roman" w:eastAsia="Times New Roman" w:hAnsi="Times New Roman" w:cs="Times New Roman"/>
          <w:color w:val="000000" w:themeColor="text1"/>
          <w:sz w:val="24"/>
          <w:szCs w:val="24"/>
        </w:rPr>
        <w:t>Учитывая актуальность технологии проектного обучения, часто обращаюсь к ней в своей педагогической деятельности.</w:t>
      </w:r>
      <w:r w:rsidRPr="00F86335">
        <w:rPr>
          <w:rFonts w:ascii="Times New Roman" w:eastAsia="Times New Roman" w:hAnsi="Times New Roman" w:cs="Times New Roman"/>
          <w:color w:val="000000" w:themeColor="text1"/>
          <w:sz w:val="24"/>
          <w:szCs w:val="24"/>
        </w:rPr>
        <w:t xml:space="preserve"> Ребята выполняют проекты: </w:t>
      </w:r>
      <w:r w:rsidRPr="00F86335">
        <w:rPr>
          <w:color w:val="000000" w:themeColor="text1"/>
        </w:rPr>
        <w:t>«</w:t>
      </w:r>
      <w:r w:rsidRPr="00F86335">
        <w:rPr>
          <w:rFonts w:ascii="Times New Roman" w:eastAsia="Times New Roman" w:hAnsi="Times New Roman" w:cs="Times New Roman"/>
          <w:color w:val="000000" w:themeColor="text1"/>
          <w:sz w:val="24"/>
          <w:szCs w:val="24"/>
          <w:lang w:eastAsia="ru-RU"/>
        </w:rPr>
        <w:t>Опасные природные явления</w:t>
      </w:r>
      <w:r w:rsidRPr="00F86335">
        <w:rPr>
          <w:color w:val="000000" w:themeColor="text1"/>
        </w:rPr>
        <w:t>», «</w:t>
      </w:r>
      <w:r w:rsidRPr="00F86335">
        <w:rPr>
          <w:rFonts w:ascii="Times New Roman" w:eastAsia="Times New Roman" w:hAnsi="Times New Roman" w:cs="Times New Roman"/>
          <w:color w:val="000000" w:themeColor="text1"/>
          <w:sz w:val="24"/>
          <w:szCs w:val="24"/>
          <w:lang w:eastAsia="ru-RU"/>
        </w:rPr>
        <w:t>Взрывы и пожары. Почему горит Россия?</w:t>
      </w:r>
      <w:r w:rsidRPr="00F86335">
        <w:rPr>
          <w:color w:val="000000" w:themeColor="text1"/>
        </w:rPr>
        <w:t>», «</w:t>
      </w:r>
      <w:r w:rsidRPr="00F86335">
        <w:rPr>
          <w:rFonts w:ascii="Times New Roman" w:eastAsia="Times New Roman" w:hAnsi="Times New Roman" w:cs="Times New Roman"/>
          <w:color w:val="000000" w:themeColor="text1"/>
          <w:sz w:val="24"/>
          <w:szCs w:val="24"/>
          <w:lang w:eastAsia="ru-RU"/>
        </w:rPr>
        <w:t>Чрезвычайные ситуации</w:t>
      </w:r>
      <w:r w:rsidRPr="00F86335">
        <w:rPr>
          <w:color w:val="000000" w:themeColor="text1"/>
        </w:rPr>
        <w:t xml:space="preserve">», </w:t>
      </w:r>
      <w:r w:rsidRPr="00F86335">
        <w:rPr>
          <w:rFonts w:ascii="Times New Roman" w:hAnsi="Times New Roman" w:cs="Times New Roman"/>
          <w:color w:val="000000" w:themeColor="text1"/>
          <w:sz w:val="24"/>
          <w:szCs w:val="24"/>
        </w:rPr>
        <w:t>«</w:t>
      </w:r>
      <w:hyperlink r:id="rId10" w:history="1">
        <w:r w:rsidRPr="00F86335">
          <w:rPr>
            <w:rStyle w:val="af"/>
            <w:rFonts w:ascii="Times New Roman" w:hAnsi="Times New Roman" w:cs="Times New Roman"/>
            <w:color w:val="000000" w:themeColor="text1"/>
            <w:sz w:val="24"/>
            <w:szCs w:val="24"/>
            <w:u w:val="none"/>
          </w:rPr>
          <w:t>Гражданская оборона: составная часть структуры безопасности государства</w:t>
        </w:r>
      </w:hyperlink>
      <w:r w:rsidRPr="00F86335">
        <w:rPr>
          <w:rFonts w:ascii="Times New Roman" w:hAnsi="Times New Roman" w:cs="Times New Roman"/>
          <w:bCs/>
          <w:color w:val="000000" w:themeColor="text1"/>
          <w:sz w:val="24"/>
          <w:szCs w:val="24"/>
        </w:rPr>
        <w:t>».</w:t>
      </w:r>
      <w:r w:rsidR="007E1896" w:rsidRPr="00F86335">
        <w:rPr>
          <w:rFonts w:ascii="Times New Roman" w:eastAsia="Times New Roman" w:hAnsi="Times New Roman" w:cs="Times New Roman"/>
          <w:color w:val="000000" w:themeColor="text1"/>
          <w:sz w:val="24"/>
          <w:szCs w:val="24"/>
        </w:rPr>
        <w:t xml:space="preserve"> Именно проектная технология помогает активизации познавательной деятельности учащихся и развитию их творческих способностей. Под</w:t>
      </w:r>
      <w:r w:rsidR="00481254" w:rsidRPr="00F86335">
        <w:rPr>
          <w:rFonts w:ascii="Times New Roman" w:eastAsia="Times New Roman" w:hAnsi="Times New Roman" w:cs="Times New Roman"/>
          <w:color w:val="000000" w:themeColor="text1"/>
          <w:sz w:val="24"/>
          <w:szCs w:val="24"/>
        </w:rPr>
        <w:t xml:space="preserve"> технологией </w:t>
      </w:r>
      <w:r w:rsidR="007E1896" w:rsidRPr="00F86335">
        <w:rPr>
          <w:rFonts w:ascii="Times New Roman" w:eastAsia="Times New Roman" w:hAnsi="Times New Roman" w:cs="Times New Roman"/>
          <w:color w:val="000000" w:themeColor="text1"/>
          <w:sz w:val="24"/>
          <w:szCs w:val="24"/>
        </w:rPr>
        <w:t xml:space="preserve"> проектов я понимаю комплекс поисковых, исследова</w:t>
      </w:r>
      <w:r w:rsidR="007E1896" w:rsidRPr="00F86335">
        <w:rPr>
          <w:rFonts w:ascii="Times New Roman" w:eastAsia="Times New Roman" w:hAnsi="Times New Roman" w:cs="Times New Roman"/>
          <w:color w:val="000000" w:themeColor="text1"/>
          <w:sz w:val="24"/>
          <w:szCs w:val="24"/>
        </w:rPr>
        <w:softHyphen/>
        <w:t>тельских, расчет</w:t>
      </w:r>
      <w:r w:rsidR="007E1896" w:rsidRPr="00F86335">
        <w:rPr>
          <w:rFonts w:ascii="Times New Roman" w:eastAsia="Times New Roman" w:hAnsi="Times New Roman" w:cs="Times New Roman"/>
          <w:color w:val="000000" w:themeColor="text1"/>
          <w:sz w:val="24"/>
          <w:szCs w:val="24"/>
        </w:rPr>
        <w:softHyphen/>
        <w:t>ных, графических и других видов работ, выполняемых ребятами самостоя</w:t>
      </w:r>
      <w:r w:rsidR="007E1896" w:rsidRPr="00F86335">
        <w:rPr>
          <w:rFonts w:ascii="Times New Roman" w:eastAsia="Times New Roman" w:hAnsi="Times New Roman" w:cs="Times New Roman"/>
          <w:color w:val="000000" w:themeColor="text1"/>
          <w:sz w:val="24"/>
          <w:szCs w:val="24"/>
        </w:rPr>
        <w:softHyphen/>
        <w:t>тельно и под моим руководством с целью практического или теоретиче</w:t>
      </w:r>
      <w:r w:rsidR="007E1896" w:rsidRPr="00F86335">
        <w:rPr>
          <w:rFonts w:ascii="Times New Roman" w:eastAsia="Times New Roman" w:hAnsi="Times New Roman" w:cs="Times New Roman"/>
          <w:color w:val="000000" w:themeColor="text1"/>
          <w:sz w:val="24"/>
          <w:szCs w:val="24"/>
        </w:rPr>
        <w:softHyphen/>
        <w:t xml:space="preserve">ского решения значимой проблемы. «Я знаю, для чего мне надо все, что я познаю. Я знаю, где и как я могу это применить», – </w:t>
      </w:r>
      <w:r w:rsidRPr="00F86335">
        <w:rPr>
          <w:rFonts w:ascii="Times New Roman" w:eastAsia="Times New Roman" w:hAnsi="Times New Roman" w:cs="Times New Roman"/>
          <w:color w:val="000000" w:themeColor="text1"/>
          <w:sz w:val="24"/>
          <w:szCs w:val="24"/>
        </w:rPr>
        <w:t>вот основной тезис практикуемой</w:t>
      </w:r>
      <w:r w:rsidR="007E1896" w:rsidRPr="00F86335">
        <w:rPr>
          <w:rFonts w:ascii="Times New Roman" w:eastAsia="Times New Roman" w:hAnsi="Times New Roman" w:cs="Times New Roman"/>
          <w:color w:val="000000" w:themeColor="text1"/>
          <w:sz w:val="24"/>
          <w:szCs w:val="24"/>
        </w:rPr>
        <w:t xml:space="preserve"> мною </w:t>
      </w:r>
      <w:r w:rsidRPr="00F86335">
        <w:rPr>
          <w:rFonts w:ascii="Times New Roman" w:eastAsia="Times New Roman" w:hAnsi="Times New Roman" w:cs="Times New Roman"/>
          <w:color w:val="000000" w:themeColor="text1"/>
          <w:sz w:val="24"/>
          <w:szCs w:val="24"/>
        </w:rPr>
        <w:t xml:space="preserve">технологии </w:t>
      </w:r>
      <w:r w:rsidR="007E1896" w:rsidRPr="00F86335">
        <w:rPr>
          <w:rFonts w:ascii="Times New Roman" w:eastAsia="Times New Roman" w:hAnsi="Times New Roman" w:cs="Times New Roman"/>
          <w:color w:val="000000" w:themeColor="text1"/>
          <w:sz w:val="24"/>
          <w:szCs w:val="24"/>
        </w:rPr>
        <w:t>проектов.</w:t>
      </w:r>
    </w:p>
    <w:p w:rsidR="00481254" w:rsidRPr="00F86335" w:rsidRDefault="00481254" w:rsidP="00481254">
      <w:pPr>
        <w:pStyle w:val="a4"/>
        <w:shd w:val="clear" w:color="auto" w:fill="FFFFFF"/>
        <w:spacing w:before="0" w:beforeAutospacing="0" w:after="0" w:afterAutospacing="0"/>
        <w:jc w:val="center"/>
        <w:rPr>
          <w:color w:val="000000" w:themeColor="text1"/>
          <w:sz w:val="28"/>
          <w:szCs w:val="28"/>
        </w:rPr>
      </w:pPr>
    </w:p>
    <w:p w:rsidR="00763136" w:rsidRPr="00F86335" w:rsidRDefault="00763136" w:rsidP="004245C9">
      <w:pPr>
        <w:pStyle w:val="a4"/>
        <w:shd w:val="clear" w:color="auto" w:fill="FFFFFF"/>
        <w:spacing w:before="0" w:beforeAutospacing="0" w:after="0" w:afterAutospacing="0" w:line="360" w:lineRule="auto"/>
        <w:ind w:firstLine="708"/>
        <w:jc w:val="both"/>
        <w:rPr>
          <w:color w:val="000000" w:themeColor="text1"/>
        </w:rPr>
      </w:pPr>
      <w:r w:rsidRPr="00F86335">
        <w:rPr>
          <w:color w:val="000000" w:themeColor="text1"/>
        </w:rPr>
        <w:t xml:space="preserve">Одна из технологий, которая позволяет формировать навыки безопасного поведения,  - это технология РКМ , авторами которой являются Ч.Темпл, </w:t>
      </w:r>
      <w:proofErr w:type="spellStart"/>
      <w:r w:rsidRPr="00F86335">
        <w:rPr>
          <w:color w:val="000000" w:themeColor="text1"/>
        </w:rPr>
        <w:t>К.Мередит</w:t>
      </w:r>
      <w:proofErr w:type="spellEnd"/>
      <w:r w:rsidRPr="00F86335">
        <w:rPr>
          <w:color w:val="000000" w:themeColor="text1"/>
        </w:rPr>
        <w:t>, Дж</w:t>
      </w:r>
      <w:proofErr w:type="gramStart"/>
      <w:r w:rsidRPr="00F86335">
        <w:rPr>
          <w:color w:val="000000" w:themeColor="text1"/>
        </w:rPr>
        <w:t>.С</w:t>
      </w:r>
      <w:proofErr w:type="gramEnd"/>
      <w:r w:rsidRPr="00F86335">
        <w:rPr>
          <w:color w:val="000000" w:themeColor="text1"/>
        </w:rPr>
        <w:t>тил. Основу данной технологии составляет базовая модель, включающая три последовательные стадии: «вызов – осмысление – рефлексия».ТРКМ служит эффективному формированию навыков и умений безопасной жизнедеятельности, позволяет школьникам не только осваивать алгоритм действий в экстремальных и чрезвычайных ситуациях, но и учиться предвидеть, предупреждать и избегать их.</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lastRenderedPageBreak/>
        <w:t>ТРКМ в рамках предмета ОБЖ:</w:t>
      </w:r>
    </w:p>
    <w:p w:rsidR="00763136" w:rsidRPr="00F86335" w:rsidRDefault="00763136" w:rsidP="004245C9">
      <w:pPr>
        <w:pStyle w:val="a4"/>
        <w:numPr>
          <w:ilvl w:val="0"/>
          <w:numId w:val="1"/>
        </w:numPr>
        <w:shd w:val="clear" w:color="auto" w:fill="FFFFFF"/>
        <w:spacing w:before="0" w:beforeAutospacing="0" w:after="0" w:afterAutospacing="0" w:line="360" w:lineRule="auto"/>
        <w:ind w:left="0"/>
        <w:jc w:val="both"/>
        <w:rPr>
          <w:color w:val="000000" w:themeColor="text1"/>
        </w:rPr>
      </w:pPr>
      <w:r w:rsidRPr="00F86335">
        <w:rPr>
          <w:color w:val="000000" w:themeColor="text1"/>
        </w:rPr>
        <w:t>дает возможность учителю формировать устойчивую мотивацию к изучению предмета, развивать креативные способности учащихся, проводить рефлексию их и собственной деятельности, двигаться дальше в планировании и ведении уроков, а также в профессиональном саморазвитии;</w:t>
      </w:r>
    </w:p>
    <w:p w:rsidR="00763136" w:rsidRPr="00F86335" w:rsidRDefault="00763136" w:rsidP="004245C9">
      <w:pPr>
        <w:pStyle w:val="a4"/>
        <w:numPr>
          <w:ilvl w:val="0"/>
          <w:numId w:val="1"/>
        </w:numPr>
        <w:shd w:val="clear" w:color="auto" w:fill="FFFFFF"/>
        <w:spacing w:before="0" w:beforeAutospacing="0" w:after="0" w:afterAutospacing="0" w:line="360" w:lineRule="auto"/>
        <w:ind w:left="0"/>
        <w:jc w:val="both"/>
        <w:rPr>
          <w:color w:val="000000" w:themeColor="text1"/>
        </w:rPr>
      </w:pPr>
      <w:r w:rsidRPr="00F86335">
        <w:rPr>
          <w:color w:val="000000" w:themeColor="text1"/>
        </w:rPr>
        <w:t>формирует самостоятельность их мышления и деятельности, способствует самоопределению учеников;</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влияет на цели учителя и результаты образовательного процесса.</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Первая стадия </w:t>
      </w:r>
      <w:r w:rsidR="0028330D" w:rsidRPr="00F86335">
        <w:rPr>
          <w:color w:val="000000" w:themeColor="text1"/>
        </w:rPr>
        <w:t>–</w:t>
      </w:r>
      <w:r w:rsidRPr="00F86335">
        <w:rPr>
          <w:color w:val="000000" w:themeColor="text1"/>
        </w:rPr>
        <w:t xml:space="preserve"> вызов</w:t>
      </w:r>
      <w:proofErr w:type="gramStart"/>
      <w:r w:rsidR="0028330D" w:rsidRPr="00F86335">
        <w:rPr>
          <w:color w:val="000000" w:themeColor="text1"/>
        </w:rPr>
        <w:t>.</w:t>
      </w:r>
      <w:r w:rsidRPr="00F86335">
        <w:rPr>
          <w:color w:val="000000" w:themeColor="text1"/>
        </w:rPr>
        <w:t>С</w:t>
      </w:r>
      <w:proofErr w:type="gramEnd"/>
      <w:r w:rsidRPr="00F86335">
        <w:rPr>
          <w:color w:val="000000" w:themeColor="text1"/>
        </w:rPr>
        <w:t xml:space="preserve">тавлю  задачу - активизировать и мотивировать их на учебную деятельность.Приемы и методы: кластеры, верные и ошибочные утверждения, «мозговой штурм», ключевые слова, тематический видео- и </w:t>
      </w:r>
      <w:proofErr w:type="spellStart"/>
      <w:r w:rsidRPr="00F86335">
        <w:rPr>
          <w:color w:val="000000" w:themeColor="text1"/>
        </w:rPr>
        <w:t>аудиоряд.Работа</w:t>
      </w:r>
      <w:proofErr w:type="spellEnd"/>
      <w:r w:rsidRPr="00F86335">
        <w:rPr>
          <w:color w:val="000000" w:themeColor="text1"/>
        </w:rPr>
        <w:t xml:space="preserve"> ведется  индивидуально, в парах и группах. На стадии вызова использую следующие приемы.</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1. Систематизация известной информации с использованием кластера</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Кластеры (прием «Грозди»). С помощью кластеров в систематизированном виде ребята  представляют  большие объемы информации (ключевые слова, идеи).Ученикам даю задание прочитать текст. Затем предлагаю заполнить кластер, что формирует умение работать с текстом, находить информацию, строить монологическое высказывание. </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8 класс. Тема «Режим дня».Задание. Создать кластер «Рациональное   питание». </w:t>
      </w:r>
    </w:p>
    <w:p w:rsidR="00763136" w:rsidRPr="00F86335" w:rsidRDefault="0097341F"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8 класс.</w:t>
      </w:r>
      <w:r w:rsidR="006815D9" w:rsidRPr="00F86335">
        <w:rPr>
          <w:color w:val="000000" w:themeColor="text1"/>
        </w:rPr>
        <w:t xml:space="preserve"> Т</w:t>
      </w:r>
      <w:r w:rsidR="00763136" w:rsidRPr="00F86335">
        <w:rPr>
          <w:color w:val="000000" w:themeColor="text1"/>
        </w:rPr>
        <w:t xml:space="preserve">ема  </w:t>
      </w:r>
      <w:r w:rsidR="006815D9" w:rsidRPr="00F86335">
        <w:rPr>
          <w:color w:val="000000" w:themeColor="text1"/>
        </w:rPr>
        <w:t>«</w:t>
      </w:r>
      <w:r w:rsidR="00763136" w:rsidRPr="00F86335">
        <w:rPr>
          <w:color w:val="000000" w:themeColor="text1"/>
        </w:rPr>
        <w:t>Экологическое равновесие</w:t>
      </w:r>
      <w:r w:rsidR="006815D9" w:rsidRPr="00F86335">
        <w:rPr>
          <w:color w:val="000000" w:themeColor="text1"/>
        </w:rPr>
        <w:t xml:space="preserve">».  На стадии осмысления </w:t>
      </w:r>
      <w:r w:rsidR="00763136" w:rsidRPr="00F86335">
        <w:rPr>
          <w:color w:val="000000" w:themeColor="text1"/>
        </w:rPr>
        <w:t xml:space="preserve"> нужно каждой группе  найти инфо</w:t>
      </w:r>
      <w:r w:rsidR="00461D6E" w:rsidRPr="00F86335">
        <w:rPr>
          <w:color w:val="000000" w:themeColor="text1"/>
        </w:rPr>
        <w:t>рмацию в различных источниках (</w:t>
      </w:r>
      <w:r w:rsidR="00763136" w:rsidRPr="00F86335">
        <w:rPr>
          <w:color w:val="000000" w:themeColor="text1"/>
        </w:rPr>
        <w:t>статья, интернет-ресурс)</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2. Следующий прием«Плюс-минус-интересно» (ПМИ)  позволяет учащимся прочитать текст из учебника  более внимательно.</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8 класс. Тема « Аварийно опасные химические вещества». Ученики классифицируют информацию.</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3. Метод«Мозговая атака» используется  для создания банка идей. </w:t>
      </w:r>
      <w:r w:rsidR="006815D9" w:rsidRPr="00F86335">
        <w:rPr>
          <w:color w:val="000000" w:themeColor="text1"/>
        </w:rPr>
        <w:t>Д</w:t>
      </w:r>
      <w:r w:rsidRPr="00F86335">
        <w:rPr>
          <w:color w:val="000000" w:themeColor="text1"/>
        </w:rPr>
        <w:t>остоинство этого метода -большое количество идей в единицу времени. На стадии осмысления лучшая идея прорабатывается, а на стадии рефлексии может быть получен конечный продукт.</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4. Часто использую прием «Ситуационные задачи».</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При изучении в  8 классе темы  « Землетрясение» даю задание: во время внезапного землетрясения вы оказались в завале, возможности выбраться из - </w:t>
      </w:r>
      <w:proofErr w:type="gramStart"/>
      <w:r w:rsidRPr="00F86335">
        <w:rPr>
          <w:color w:val="000000" w:themeColor="text1"/>
        </w:rPr>
        <w:t>под</w:t>
      </w:r>
      <w:proofErr w:type="gramEnd"/>
      <w:r w:rsidRPr="00F86335">
        <w:rPr>
          <w:color w:val="000000" w:themeColor="text1"/>
        </w:rPr>
        <w:t xml:space="preserve"> завала нет. Каковы ваши дальнейшие действия?</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Вторая стадия </w:t>
      </w:r>
      <w:r w:rsidR="006815D9" w:rsidRPr="00F86335">
        <w:rPr>
          <w:color w:val="000000" w:themeColor="text1"/>
        </w:rPr>
        <w:t>–</w:t>
      </w:r>
      <w:r w:rsidRPr="00F86335">
        <w:rPr>
          <w:color w:val="000000" w:themeColor="text1"/>
        </w:rPr>
        <w:t xml:space="preserve"> осмысление</w:t>
      </w:r>
      <w:r w:rsidR="006815D9" w:rsidRPr="00F86335">
        <w:rPr>
          <w:color w:val="000000" w:themeColor="text1"/>
        </w:rPr>
        <w:t>.</w:t>
      </w:r>
      <w:r w:rsidRPr="00F86335">
        <w:rPr>
          <w:color w:val="000000" w:themeColor="text1"/>
        </w:rPr>
        <w:t>Ставлю  задачу на непосредственную работу с информацией</w:t>
      </w:r>
      <w:r w:rsidR="006815D9" w:rsidRPr="00F86335">
        <w:rPr>
          <w:color w:val="000000" w:themeColor="text1"/>
        </w:rPr>
        <w:t xml:space="preserve">. </w:t>
      </w:r>
      <w:r w:rsidRPr="00F86335">
        <w:rPr>
          <w:color w:val="000000" w:themeColor="text1"/>
        </w:rPr>
        <w:t xml:space="preserve"> Учащиеся ищут ответы на поставленные вопросы, работают с новой информацией (фильм, лекция, материал учебника).Приемы: ведение «бортового журнала», мышление под прямым углом, </w:t>
      </w:r>
      <w:proofErr w:type="spellStart"/>
      <w:r w:rsidRPr="00F86335">
        <w:rPr>
          <w:color w:val="000000" w:themeColor="text1"/>
        </w:rPr>
        <w:t>Фишбоун</w:t>
      </w:r>
      <w:proofErr w:type="spellEnd"/>
      <w:r w:rsidRPr="00F86335">
        <w:rPr>
          <w:color w:val="000000" w:themeColor="text1"/>
        </w:rPr>
        <w:t xml:space="preserve">, </w:t>
      </w:r>
      <w:proofErr w:type="spellStart"/>
      <w:r w:rsidRPr="00F86335">
        <w:rPr>
          <w:color w:val="000000" w:themeColor="text1"/>
        </w:rPr>
        <w:t>Инсерт</w:t>
      </w:r>
      <w:proofErr w:type="spellEnd"/>
      <w:r w:rsidRPr="00F86335">
        <w:rPr>
          <w:color w:val="000000" w:themeColor="text1"/>
        </w:rPr>
        <w:t>, ролевая игра, таблица ЗХУ.</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На стадии осмысления применяю приемы:</w:t>
      </w:r>
    </w:p>
    <w:p w:rsidR="0028330D"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lastRenderedPageBreak/>
        <w:t>1.Ролевая игра</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8 класс. Тема «Экологическая безопасность». Учащиеся выполняют след</w:t>
      </w:r>
      <w:r w:rsidR="004245C9" w:rsidRPr="00F86335">
        <w:rPr>
          <w:color w:val="000000" w:themeColor="text1"/>
        </w:rPr>
        <w:t xml:space="preserve">ующие </w:t>
      </w:r>
      <w:r w:rsidRPr="00F86335">
        <w:rPr>
          <w:color w:val="000000" w:themeColor="text1"/>
        </w:rPr>
        <w:t xml:space="preserve"> роли: директор завода, загрязняющего окружающую среду; представитель партии зеленых; представитель власти, рядовые жители города.</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2 . Ведение «бортового журнала» (дневника)</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8 класс. Тема «ЧС природного характера».Заполняем  таблицу «Последствия ЧС природного характера» в форме бортового журнала</w:t>
      </w:r>
      <w:proofErr w:type="gramStart"/>
      <w:r w:rsidRPr="00F86335">
        <w:rPr>
          <w:color w:val="000000" w:themeColor="text1"/>
        </w:rPr>
        <w:t>.В</w:t>
      </w:r>
      <w:proofErr w:type="gramEnd"/>
      <w:r w:rsidRPr="00F86335">
        <w:rPr>
          <w:color w:val="000000" w:themeColor="text1"/>
        </w:rPr>
        <w:t xml:space="preserve">левую - учащиеся на стадии вызова фиксируют то, что им известно по изучаемой теме, в правую - при  работе с текстом записывают то новое, что они узнали.  </w:t>
      </w:r>
    </w:p>
    <w:p w:rsidR="00763136" w:rsidRPr="00F86335" w:rsidRDefault="00763136" w:rsidP="004245C9">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3. </w:t>
      </w:r>
      <w:proofErr w:type="gramStart"/>
      <w:r w:rsidRPr="00F86335">
        <w:rPr>
          <w:color w:val="000000" w:themeColor="text1"/>
        </w:rPr>
        <w:t>Прием «Дерево предсказаний»  с использованием следующей схемы: тема - «ствол дерева», «листья» - прогнозы, «ветви» - аргументы, обоснования прогнозов - «листочки».</w:t>
      </w:r>
      <w:proofErr w:type="gramEnd"/>
      <w:r w:rsidRPr="00F86335">
        <w:rPr>
          <w:color w:val="000000" w:themeColor="text1"/>
        </w:rPr>
        <w:t xml:space="preserve"> Это прием служит развитию умения обосновывать, аргументировать и, следовательно, правильно действовать.</w:t>
      </w:r>
    </w:p>
    <w:p w:rsidR="00461D6E" w:rsidRPr="00F86335" w:rsidRDefault="00461D6E" w:rsidP="00924543">
      <w:pPr>
        <w:pStyle w:val="a4"/>
        <w:shd w:val="clear" w:color="auto" w:fill="FFFFFF"/>
        <w:spacing w:before="0" w:beforeAutospacing="0" w:after="0" w:afterAutospacing="0" w:line="360" w:lineRule="auto"/>
        <w:jc w:val="both"/>
        <w:rPr>
          <w:color w:val="000000" w:themeColor="text1"/>
        </w:rPr>
      </w:pPr>
      <w:r w:rsidRPr="00F86335">
        <w:rPr>
          <w:color w:val="000000" w:themeColor="text1"/>
        </w:rPr>
        <w:t>Третья стадия – рефлексия.Учащиеся анализируют полученную информацию, соотносят ее с уже знакомой им и, используя знания, полученные на стадии осмысления, творчески перерабатывают.</w:t>
      </w:r>
    </w:p>
    <w:p w:rsidR="00461D6E" w:rsidRPr="00F86335" w:rsidRDefault="00461D6E" w:rsidP="00924543">
      <w:pPr>
        <w:pStyle w:val="a4"/>
        <w:shd w:val="clear" w:color="auto" w:fill="FFFFFF"/>
        <w:spacing w:before="0" w:beforeAutospacing="0" w:after="0" w:afterAutospacing="0" w:line="360" w:lineRule="auto"/>
        <w:jc w:val="both"/>
        <w:rPr>
          <w:color w:val="000000" w:themeColor="text1"/>
        </w:rPr>
      </w:pPr>
      <w:r w:rsidRPr="00F86335">
        <w:rPr>
          <w:color w:val="000000" w:themeColor="text1"/>
        </w:rPr>
        <w:t xml:space="preserve"> Использую приемы:  игра «Да - нет», написание творческих работ (</w:t>
      </w:r>
      <w:proofErr w:type="spellStart"/>
      <w:r w:rsidRPr="00F86335">
        <w:rPr>
          <w:color w:val="000000" w:themeColor="text1"/>
        </w:rPr>
        <w:t>синквейнов</w:t>
      </w:r>
      <w:proofErr w:type="spellEnd"/>
      <w:r w:rsidRPr="00F86335">
        <w:rPr>
          <w:color w:val="000000" w:themeColor="text1"/>
        </w:rPr>
        <w:t xml:space="preserve">,  </w:t>
      </w:r>
      <w:proofErr w:type="spellStart"/>
      <w:r w:rsidRPr="00F86335">
        <w:rPr>
          <w:color w:val="000000" w:themeColor="text1"/>
        </w:rPr>
        <w:t>слоганов</w:t>
      </w:r>
      <w:proofErr w:type="spellEnd"/>
      <w:r w:rsidRPr="00F86335">
        <w:rPr>
          <w:color w:val="000000" w:themeColor="text1"/>
        </w:rPr>
        <w:t>).</w:t>
      </w:r>
    </w:p>
    <w:p w:rsidR="00763136" w:rsidRPr="00297025" w:rsidRDefault="00461D6E" w:rsidP="00297025">
      <w:pPr>
        <w:pStyle w:val="a4"/>
        <w:shd w:val="clear" w:color="auto" w:fill="FFFFFF"/>
        <w:spacing w:before="0" w:beforeAutospacing="0" w:after="0" w:afterAutospacing="0"/>
        <w:rPr>
          <w:color w:val="000000"/>
          <w:sz w:val="28"/>
          <w:szCs w:val="28"/>
        </w:rPr>
      </w:pPr>
      <w:r w:rsidRPr="004245C9">
        <w:rPr>
          <w:noProof/>
          <w:color w:val="000000"/>
        </w:rPr>
        <w:drawing>
          <wp:inline distT="0" distB="0" distL="0" distR="0">
            <wp:extent cx="1936750" cy="1452563"/>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40694" cy="1455521"/>
                    </a:xfrm>
                    <a:prstGeom prst="rect">
                      <a:avLst/>
                    </a:prstGeom>
                  </pic:spPr>
                </pic:pic>
              </a:graphicData>
            </a:graphic>
          </wp:inline>
        </w:drawing>
      </w:r>
      <w:r w:rsidR="00763136" w:rsidRPr="00297025">
        <w:rPr>
          <w:noProof/>
          <w:color w:val="000000"/>
          <w:sz w:val="28"/>
          <w:szCs w:val="28"/>
        </w:rPr>
        <w:drawing>
          <wp:inline distT="0" distB="0" distL="0" distR="0">
            <wp:extent cx="1937982" cy="14534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41409" cy="1456057"/>
                    </a:xfrm>
                    <a:prstGeom prst="rect">
                      <a:avLst/>
                    </a:prstGeom>
                  </pic:spPr>
                </pic:pic>
              </a:graphicData>
            </a:graphic>
          </wp:inline>
        </w:drawing>
      </w:r>
    </w:p>
    <w:p w:rsidR="00DC39EC" w:rsidRPr="00023027" w:rsidRDefault="00DC39EC" w:rsidP="00DC39EC">
      <w:pPr>
        <w:pStyle w:val="a4"/>
        <w:shd w:val="clear" w:color="auto" w:fill="FFFFFF"/>
        <w:spacing w:before="0" w:beforeAutospacing="0" w:after="0" w:afterAutospacing="0"/>
        <w:ind w:left="720"/>
        <w:rPr>
          <w:color w:val="000000"/>
        </w:rPr>
      </w:pPr>
      <w:r w:rsidRPr="00023027">
        <w:rPr>
          <w:color w:val="000000"/>
        </w:rPr>
        <w:t>                                      </w:t>
      </w:r>
    </w:p>
    <w:p w:rsidR="00763136" w:rsidRPr="00F86335" w:rsidRDefault="00763136" w:rsidP="00023027">
      <w:pPr>
        <w:spacing w:after="0" w:line="360" w:lineRule="auto"/>
        <w:ind w:firstLine="708"/>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 xml:space="preserve">Формирование  безопасного поведения у школьника происходит не только в процессе обучения  предмету «Основы </w:t>
      </w:r>
      <w:r w:rsidR="00461D6E" w:rsidRPr="00F86335">
        <w:rPr>
          <w:rFonts w:ascii="Times New Roman" w:hAnsi="Times New Roman" w:cs="Times New Roman"/>
          <w:color w:val="000000" w:themeColor="text1"/>
          <w:sz w:val="24"/>
          <w:szCs w:val="24"/>
        </w:rPr>
        <w:t>безопасности жизнедеятельности»</w:t>
      </w:r>
      <w:r w:rsidRPr="00F86335">
        <w:rPr>
          <w:rFonts w:ascii="Times New Roman" w:hAnsi="Times New Roman" w:cs="Times New Roman"/>
          <w:color w:val="000000" w:themeColor="text1"/>
          <w:sz w:val="24"/>
          <w:szCs w:val="24"/>
        </w:rPr>
        <w:t xml:space="preserve">, но и во внеурочной деятельности.   Внеурочная  деятельность учителя ОБЖ по формированию безопасного поведения у </w:t>
      </w:r>
      <w:proofErr w:type="gramStart"/>
      <w:r w:rsidRPr="00F86335">
        <w:rPr>
          <w:rFonts w:ascii="Times New Roman" w:hAnsi="Times New Roman" w:cs="Times New Roman"/>
          <w:color w:val="000000" w:themeColor="text1"/>
          <w:sz w:val="24"/>
          <w:szCs w:val="24"/>
        </w:rPr>
        <w:t>обучающихся</w:t>
      </w:r>
      <w:proofErr w:type="gramEnd"/>
      <w:r w:rsidRPr="00F86335">
        <w:rPr>
          <w:rFonts w:ascii="Times New Roman" w:hAnsi="Times New Roman" w:cs="Times New Roman"/>
          <w:color w:val="000000" w:themeColor="text1"/>
          <w:sz w:val="24"/>
          <w:szCs w:val="24"/>
        </w:rPr>
        <w:t xml:space="preserve"> позволяет не только углубить знания по отдельным вопросам безопасности, но и подкрепить знания конкретными практическими навыками. </w:t>
      </w:r>
    </w:p>
    <w:p w:rsidR="00640DDC" w:rsidRPr="00F86335" w:rsidRDefault="00763136" w:rsidP="00023027">
      <w:pPr>
        <w:spacing w:after="0" w:line="360" w:lineRule="auto"/>
        <w:ind w:firstLine="708"/>
        <w:jc w:val="both"/>
        <w:rPr>
          <w:rFonts w:ascii="Times New Roman" w:hAnsi="Times New Roman" w:cs="Times New Roman"/>
          <w:color w:val="000000" w:themeColor="text1"/>
          <w:sz w:val="24"/>
          <w:szCs w:val="24"/>
        </w:rPr>
      </w:pPr>
      <w:r w:rsidRPr="00F86335">
        <w:rPr>
          <w:rFonts w:ascii="Times New Roman" w:hAnsi="Times New Roman" w:cs="Times New Roman"/>
          <w:color w:val="000000" w:themeColor="text1"/>
          <w:sz w:val="24"/>
          <w:szCs w:val="24"/>
        </w:rPr>
        <w:t>Я уделяю в своей работе большое внимание организации внеурочной  деятельности и  разнообразным формам работы:  работа с отрядом ЮИД; сэколог</w:t>
      </w:r>
      <w:r w:rsidR="00B23462" w:rsidRPr="00F86335">
        <w:rPr>
          <w:rFonts w:ascii="Times New Roman" w:hAnsi="Times New Roman" w:cs="Times New Roman"/>
          <w:color w:val="000000" w:themeColor="text1"/>
          <w:sz w:val="24"/>
          <w:szCs w:val="24"/>
        </w:rPr>
        <w:t xml:space="preserve">ическим </w:t>
      </w:r>
      <w:r w:rsidRPr="00F86335">
        <w:rPr>
          <w:rFonts w:ascii="Times New Roman" w:hAnsi="Times New Roman" w:cs="Times New Roman"/>
          <w:color w:val="000000" w:themeColor="text1"/>
          <w:sz w:val="24"/>
          <w:szCs w:val="24"/>
        </w:rPr>
        <w:t xml:space="preserve"> отрядом «Зеленый десант»,  с отрядо</w:t>
      </w:r>
      <w:r w:rsidR="00B23462" w:rsidRPr="00F86335">
        <w:rPr>
          <w:rFonts w:ascii="Times New Roman" w:hAnsi="Times New Roman" w:cs="Times New Roman"/>
          <w:color w:val="000000" w:themeColor="text1"/>
          <w:sz w:val="24"/>
          <w:szCs w:val="24"/>
        </w:rPr>
        <w:t xml:space="preserve">м  юных пожарников. Организую </w:t>
      </w:r>
      <w:r w:rsidRPr="00F86335">
        <w:rPr>
          <w:rFonts w:ascii="Times New Roman" w:hAnsi="Times New Roman" w:cs="Times New Roman"/>
          <w:color w:val="000000" w:themeColor="text1"/>
          <w:sz w:val="24"/>
          <w:szCs w:val="24"/>
        </w:rPr>
        <w:t xml:space="preserve">  учебные экскурсии в пожарную часть, встречи с сотрудниками ГИБДД, инспектором по делам не</w:t>
      </w:r>
      <w:r w:rsidR="00B23462" w:rsidRPr="00F86335">
        <w:rPr>
          <w:rFonts w:ascii="Times New Roman" w:hAnsi="Times New Roman" w:cs="Times New Roman"/>
          <w:color w:val="000000" w:themeColor="text1"/>
          <w:sz w:val="24"/>
          <w:szCs w:val="24"/>
        </w:rPr>
        <w:t>совершеннолетних, ветеранами Великой Отечественной войны, Афганской, Чеченской войн.  В</w:t>
      </w:r>
      <w:r w:rsidRPr="00F86335">
        <w:rPr>
          <w:rFonts w:ascii="Times New Roman" w:hAnsi="Times New Roman" w:cs="Times New Roman"/>
          <w:color w:val="000000" w:themeColor="text1"/>
          <w:sz w:val="24"/>
          <w:szCs w:val="24"/>
        </w:rPr>
        <w:t xml:space="preserve">се перечисленные формы внеурочной деятельности позволяют повысить интерес </w:t>
      </w:r>
      <w:r w:rsidRPr="00F86335">
        <w:rPr>
          <w:rFonts w:ascii="Times New Roman" w:hAnsi="Times New Roman" w:cs="Times New Roman"/>
          <w:color w:val="000000" w:themeColor="text1"/>
          <w:sz w:val="24"/>
          <w:szCs w:val="24"/>
        </w:rPr>
        <w:lastRenderedPageBreak/>
        <w:t xml:space="preserve">обучающихся к предмету,  способствуют формированию безопасного поведения школьников.  </w:t>
      </w:r>
    </w:p>
    <w:p w:rsidR="00855307" w:rsidRPr="00F86335" w:rsidRDefault="00F86335" w:rsidP="00023027">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2017</w:t>
      </w:r>
      <w:r w:rsidR="00855307" w:rsidRPr="00F86335">
        <w:rPr>
          <w:rFonts w:ascii="Times New Roman" w:hAnsi="Times New Roman" w:cs="Times New Roman"/>
          <w:color w:val="000000" w:themeColor="text1"/>
          <w:sz w:val="24"/>
          <w:szCs w:val="24"/>
        </w:rPr>
        <w:t xml:space="preserve"> </w:t>
      </w:r>
      <w:proofErr w:type="spellStart"/>
      <w:r w:rsidR="00855307" w:rsidRPr="00F86335">
        <w:rPr>
          <w:rFonts w:ascii="Times New Roman" w:hAnsi="Times New Roman" w:cs="Times New Roman"/>
          <w:color w:val="000000" w:themeColor="text1"/>
          <w:sz w:val="24"/>
          <w:szCs w:val="24"/>
        </w:rPr>
        <w:t>года</w:t>
      </w:r>
      <w:r w:rsidR="00D76E1D" w:rsidRPr="00F86335">
        <w:rPr>
          <w:rFonts w:ascii="Times New Roman" w:hAnsi="Times New Roman" w:cs="Times New Roman"/>
          <w:color w:val="000000" w:themeColor="text1"/>
          <w:sz w:val="24"/>
          <w:szCs w:val="24"/>
        </w:rPr>
        <w:t>являюсь</w:t>
      </w:r>
      <w:proofErr w:type="spellEnd"/>
      <w:r w:rsidR="00D76E1D" w:rsidRPr="00F86335">
        <w:rPr>
          <w:rFonts w:ascii="Times New Roman" w:hAnsi="Times New Roman" w:cs="Times New Roman"/>
          <w:color w:val="000000" w:themeColor="text1"/>
          <w:sz w:val="24"/>
          <w:szCs w:val="24"/>
        </w:rPr>
        <w:t xml:space="preserve"> </w:t>
      </w:r>
      <w:r w:rsidR="00675804" w:rsidRPr="00F86335">
        <w:rPr>
          <w:rFonts w:ascii="Times New Roman" w:hAnsi="Times New Roman" w:cs="Times New Roman"/>
          <w:color w:val="000000" w:themeColor="text1"/>
          <w:sz w:val="24"/>
          <w:szCs w:val="24"/>
        </w:rPr>
        <w:t>рук</w:t>
      </w:r>
      <w:r w:rsidR="00D76E1D" w:rsidRPr="00F86335">
        <w:rPr>
          <w:rFonts w:ascii="Times New Roman" w:hAnsi="Times New Roman" w:cs="Times New Roman"/>
          <w:color w:val="000000" w:themeColor="text1"/>
          <w:sz w:val="24"/>
          <w:szCs w:val="24"/>
        </w:rPr>
        <w:t xml:space="preserve">оводителем </w:t>
      </w:r>
      <w:r w:rsidR="00675804" w:rsidRPr="00F86335">
        <w:rPr>
          <w:rFonts w:ascii="Times New Roman" w:hAnsi="Times New Roman" w:cs="Times New Roman"/>
          <w:color w:val="000000" w:themeColor="text1"/>
          <w:sz w:val="24"/>
          <w:szCs w:val="24"/>
        </w:rPr>
        <w:t xml:space="preserve"> кружк</w:t>
      </w:r>
      <w:proofErr w:type="gramStart"/>
      <w:r w:rsidR="00675804" w:rsidRPr="00F86335">
        <w:rPr>
          <w:rFonts w:ascii="Times New Roman" w:hAnsi="Times New Roman" w:cs="Times New Roman"/>
          <w:color w:val="000000" w:themeColor="text1"/>
          <w:sz w:val="24"/>
          <w:szCs w:val="24"/>
        </w:rPr>
        <w:t>а«</w:t>
      </w:r>
      <w:proofErr w:type="spellStart"/>
      <w:proofErr w:type="gramEnd"/>
      <w:r w:rsidR="00675804" w:rsidRPr="00F86335">
        <w:rPr>
          <w:rFonts w:ascii="Times New Roman" w:hAnsi="Times New Roman" w:cs="Times New Roman"/>
          <w:color w:val="000000" w:themeColor="text1"/>
          <w:sz w:val="24"/>
          <w:szCs w:val="24"/>
        </w:rPr>
        <w:t>Юнармия</w:t>
      </w:r>
      <w:proofErr w:type="spellEnd"/>
      <w:r w:rsidR="00675804" w:rsidRPr="00F86335">
        <w:rPr>
          <w:rFonts w:ascii="Times New Roman" w:hAnsi="Times New Roman" w:cs="Times New Roman"/>
          <w:color w:val="000000" w:themeColor="text1"/>
          <w:sz w:val="24"/>
          <w:szCs w:val="24"/>
        </w:rPr>
        <w:t>».Кружок «</w:t>
      </w:r>
      <w:proofErr w:type="spellStart"/>
      <w:r w:rsidR="00675804" w:rsidRPr="00F86335">
        <w:rPr>
          <w:rFonts w:ascii="Times New Roman" w:hAnsi="Times New Roman" w:cs="Times New Roman"/>
          <w:color w:val="000000" w:themeColor="text1"/>
          <w:sz w:val="24"/>
          <w:szCs w:val="24"/>
        </w:rPr>
        <w:t>Юнармия</w:t>
      </w:r>
      <w:proofErr w:type="spellEnd"/>
      <w:r w:rsidR="00D76E1D" w:rsidRPr="00F86335">
        <w:rPr>
          <w:rFonts w:ascii="Times New Roman" w:hAnsi="Times New Roman" w:cs="Times New Roman"/>
          <w:color w:val="000000" w:themeColor="text1"/>
          <w:sz w:val="24"/>
          <w:szCs w:val="24"/>
        </w:rPr>
        <w:t xml:space="preserve">» -это </w:t>
      </w:r>
      <w:r w:rsidR="00855307" w:rsidRPr="00F86335">
        <w:rPr>
          <w:rFonts w:ascii="Times New Roman" w:eastAsia="Times New Roman" w:hAnsi="Times New Roman" w:cs="Times New Roman"/>
          <w:color w:val="000000" w:themeColor="text1"/>
          <w:sz w:val="24"/>
          <w:szCs w:val="24"/>
        </w:rPr>
        <w:t xml:space="preserve"> сплоченный коллектив детей, вот уже в течение </w:t>
      </w:r>
      <w:r>
        <w:rPr>
          <w:rFonts w:ascii="Times New Roman" w:eastAsia="Times New Roman" w:hAnsi="Times New Roman" w:cs="Times New Roman"/>
          <w:color w:val="000000" w:themeColor="text1"/>
          <w:sz w:val="24"/>
          <w:szCs w:val="24"/>
        </w:rPr>
        <w:t>4</w:t>
      </w:r>
      <w:r w:rsidR="00855307" w:rsidRPr="00F86335">
        <w:rPr>
          <w:rFonts w:ascii="Times New Roman" w:eastAsia="Times New Roman" w:hAnsi="Times New Roman" w:cs="Times New Roman"/>
          <w:color w:val="000000" w:themeColor="text1"/>
          <w:sz w:val="24"/>
          <w:szCs w:val="24"/>
        </w:rPr>
        <w:t xml:space="preserve">лет занимающийся углубленным изучением основ военной службы, пропагандирующий здоровый образ жизни. В клуб входят ребята разных возрастных групп. </w:t>
      </w:r>
      <w:r w:rsidR="00023027" w:rsidRPr="00F86335">
        <w:rPr>
          <w:rFonts w:ascii="Times New Roman" w:eastAsia="Times New Roman" w:hAnsi="Times New Roman" w:cs="Times New Roman"/>
          <w:color w:val="000000" w:themeColor="text1"/>
          <w:sz w:val="24"/>
          <w:szCs w:val="24"/>
        </w:rPr>
        <w:t>Юн</w:t>
      </w:r>
      <w:r w:rsidR="00D76E1D" w:rsidRPr="00F86335">
        <w:rPr>
          <w:rFonts w:ascii="Times New Roman" w:eastAsia="Times New Roman" w:hAnsi="Times New Roman" w:cs="Times New Roman"/>
          <w:color w:val="000000" w:themeColor="text1"/>
          <w:sz w:val="24"/>
          <w:szCs w:val="24"/>
        </w:rPr>
        <w:t xml:space="preserve">армейцы </w:t>
      </w:r>
      <w:r w:rsidR="00007F01" w:rsidRPr="00F86335">
        <w:rPr>
          <w:rFonts w:ascii="Times New Roman" w:eastAsia="Times New Roman" w:hAnsi="Times New Roman" w:cs="Times New Roman"/>
          <w:color w:val="000000" w:themeColor="text1"/>
          <w:sz w:val="24"/>
          <w:szCs w:val="24"/>
        </w:rPr>
        <w:t>активно принимаю</w:t>
      </w:r>
      <w:r w:rsidR="00855307" w:rsidRPr="00F86335">
        <w:rPr>
          <w:rFonts w:ascii="Times New Roman" w:eastAsia="Times New Roman" w:hAnsi="Times New Roman" w:cs="Times New Roman"/>
          <w:color w:val="000000" w:themeColor="text1"/>
          <w:sz w:val="24"/>
          <w:szCs w:val="24"/>
        </w:rPr>
        <w:t>т участие в школьных мероприятиях</w:t>
      </w:r>
      <w:r w:rsidR="00007F01" w:rsidRPr="00F86335">
        <w:rPr>
          <w:rFonts w:ascii="Times New Roman" w:eastAsia="Times New Roman" w:hAnsi="Times New Roman" w:cs="Times New Roman"/>
          <w:color w:val="000000" w:themeColor="text1"/>
          <w:sz w:val="24"/>
          <w:szCs w:val="24"/>
        </w:rPr>
        <w:t xml:space="preserve">, </w:t>
      </w:r>
      <w:r w:rsidR="00855307" w:rsidRPr="00F86335">
        <w:rPr>
          <w:rFonts w:ascii="Times New Roman" w:eastAsia="Times New Roman" w:hAnsi="Times New Roman" w:cs="Times New Roman"/>
          <w:color w:val="000000" w:themeColor="text1"/>
          <w:sz w:val="24"/>
          <w:szCs w:val="24"/>
        </w:rPr>
        <w:t xml:space="preserve"> а также </w:t>
      </w:r>
      <w:r w:rsidR="00007F01" w:rsidRPr="00F86335">
        <w:rPr>
          <w:rFonts w:ascii="Times New Roman" w:eastAsia="Times New Roman" w:hAnsi="Times New Roman" w:cs="Times New Roman"/>
          <w:color w:val="000000" w:themeColor="text1"/>
          <w:sz w:val="24"/>
          <w:szCs w:val="24"/>
        </w:rPr>
        <w:t xml:space="preserve">в </w:t>
      </w:r>
      <w:r w:rsidR="00855307" w:rsidRPr="00F86335">
        <w:rPr>
          <w:rFonts w:ascii="Times New Roman" w:eastAsia="Times New Roman" w:hAnsi="Times New Roman" w:cs="Times New Roman"/>
          <w:color w:val="000000" w:themeColor="text1"/>
          <w:sz w:val="24"/>
          <w:szCs w:val="24"/>
        </w:rPr>
        <w:t>мероприятиях районного</w:t>
      </w:r>
      <w:r w:rsidR="00007F01" w:rsidRPr="00F86335">
        <w:rPr>
          <w:rFonts w:ascii="Times New Roman" w:eastAsia="Times New Roman" w:hAnsi="Times New Roman" w:cs="Times New Roman"/>
          <w:color w:val="000000" w:themeColor="text1"/>
          <w:sz w:val="24"/>
          <w:szCs w:val="24"/>
        </w:rPr>
        <w:t xml:space="preserve">, городского </w:t>
      </w:r>
      <w:r w:rsidR="00855307" w:rsidRPr="00F86335">
        <w:rPr>
          <w:rFonts w:ascii="Times New Roman" w:eastAsia="Times New Roman" w:hAnsi="Times New Roman" w:cs="Times New Roman"/>
          <w:color w:val="000000" w:themeColor="text1"/>
          <w:sz w:val="24"/>
          <w:szCs w:val="24"/>
        </w:rPr>
        <w:t xml:space="preserve"> масштаба при проведении торжественных мероприятий</w:t>
      </w:r>
      <w:r>
        <w:rPr>
          <w:rFonts w:ascii="Times New Roman" w:eastAsia="Times New Roman" w:hAnsi="Times New Roman" w:cs="Times New Roman"/>
          <w:color w:val="000000" w:themeColor="text1"/>
          <w:sz w:val="24"/>
          <w:szCs w:val="24"/>
        </w:rPr>
        <w:t>,</w:t>
      </w:r>
      <w:r w:rsidR="00855307" w:rsidRPr="00F86335">
        <w:rPr>
          <w:rFonts w:ascii="Times New Roman" w:eastAsia="Times New Roman" w:hAnsi="Times New Roman" w:cs="Times New Roman"/>
          <w:color w:val="000000" w:themeColor="text1"/>
          <w:sz w:val="24"/>
          <w:szCs w:val="24"/>
        </w:rPr>
        <w:t xml:space="preserve"> посвященных «Дню Победы» и «Дню Защитника отечества»</w:t>
      </w:r>
      <w:bookmarkStart w:id="0" w:name="_GoBack"/>
      <w:bookmarkEnd w:id="0"/>
      <w:r w:rsidR="00855307" w:rsidRPr="00F86335">
        <w:rPr>
          <w:rFonts w:ascii="Times New Roman" w:eastAsia="Times New Roman" w:hAnsi="Times New Roman" w:cs="Times New Roman"/>
          <w:color w:val="000000" w:themeColor="text1"/>
          <w:sz w:val="24"/>
          <w:szCs w:val="24"/>
        </w:rPr>
        <w:t xml:space="preserve">. </w:t>
      </w:r>
    </w:p>
    <w:p w:rsidR="0029494A" w:rsidRPr="00F86335" w:rsidRDefault="0029494A" w:rsidP="00924543">
      <w:pPr>
        <w:shd w:val="clear" w:color="auto" w:fill="FFFFFF"/>
        <w:spacing w:after="0" w:line="360" w:lineRule="auto"/>
        <w:ind w:firstLine="360"/>
        <w:jc w:val="both"/>
        <w:rPr>
          <w:rFonts w:ascii="Times New Roman" w:eastAsia="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rPr>
        <w:t>В результате использования перечисленных технологий в процессе обучения я наблюдаю следующие результаты:</w:t>
      </w:r>
    </w:p>
    <w:p w:rsidR="0029494A" w:rsidRPr="00F86335" w:rsidRDefault="0029494A" w:rsidP="00924543">
      <w:pPr>
        <w:numPr>
          <w:ilvl w:val="0"/>
          <w:numId w:val="25"/>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rPr>
        <w:t>учащиеся проявляют больше осознанности в изучении предмета, стали увереннее в оценках и выводах;</w:t>
      </w:r>
    </w:p>
    <w:p w:rsidR="0029494A" w:rsidRPr="00F86335" w:rsidRDefault="0029494A" w:rsidP="00924543">
      <w:pPr>
        <w:numPr>
          <w:ilvl w:val="0"/>
          <w:numId w:val="25"/>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rPr>
        <w:t>как сильные, так и слабые учащиеся охотно принимают участие во всех исследовательских работах;</w:t>
      </w:r>
    </w:p>
    <w:p w:rsidR="0029494A" w:rsidRPr="00F86335" w:rsidRDefault="0029494A" w:rsidP="00924543">
      <w:pPr>
        <w:numPr>
          <w:ilvl w:val="0"/>
          <w:numId w:val="25"/>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rPr>
        <w:t>растет качество знаний;</w:t>
      </w:r>
    </w:p>
    <w:p w:rsidR="0029494A" w:rsidRPr="00F86335" w:rsidRDefault="0029494A" w:rsidP="00924543">
      <w:pPr>
        <w:numPr>
          <w:ilvl w:val="0"/>
          <w:numId w:val="25"/>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rPr>
        <w:t>возрос рейтинг предмета;</w:t>
      </w:r>
    </w:p>
    <w:p w:rsidR="0029494A" w:rsidRPr="00F86335" w:rsidRDefault="00787859" w:rsidP="00924543">
      <w:pPr>
        <w:numPr>
          <w:ilvl w:val="0"/>
          <w:numId w:val="25"/>
        </w:numPr>
        <w:shd w:val="clear" w:color="auto" w:fill="FFFFFF"/>
        <w:spacing w:before="100" w:beforeAutospacing="1" w:after="0" w:line="360" w:lineRule="auto"/>
        <w:jc w:val="both"/>
        <w:rPr>
          <w:rFonts w:ascii="Times New Roman" w:eastAsia="Times New Roman" w:hAnsi="Times New Roman" w:cs="Times New Roman"/>
          <w:color w:val="000000" w:themeColor="text1"/>
          <w:sz w:val="24"/>
          <w:szCs w:val="24"/>
        </w:rPr>
      </w:pPr>
      <w:r w:rsidRPr="00F86335">
        <w:rPr>
          <w:rFonts w:ascii="Times New Roman" w:eastAsia="Times New Roman" w:hAnsi="Times New Roman" w:cs="Times New Roman"/>
          <w:color w:val="000000" w:themeColor="text1"/>
          <w:sz w:val="24"/>
          <w:szCs w:val="24"/>
        </w:rPr>
        <w:t xml:space="preserve">активизируется познавательная активность, реализуются творческие </w:t>
      </w:r>
      <w:r w:rsidR="0029494A" w:rsidRPr="00F86335">
        <w:rPr>
          <w:rFonts w:ascii="Times New Roman" w:eastAsia="Times New Roman" w:hAnsi="Times New Roman" w:cs="Times New Roman"/>
          <w:color w:val="000000" w:themeColor="text1"/>
          <w:sz w:val="24"/>
          <w:szCs w:val="24"/>
        </w:rPr>
        <w:t>способности учеников через участие в</w:t>
      </w:r>
      <w:r w:rsidR="00924543" w:rsidRPr="00F86335">
        <w:rPr>
          <w:rFonts w:ascii="Times New Roman" w:eastAsia="Times New Roman" w:hAnsi="Times New Roman" w:cs="Times New Roman"/>
          <w:color w:val="000000" w:themeColor="text1"/>
          <w:sz w:val="24"/>
          <w:szCs w:val="24"/>
        </w:rPr>
        <w:t>, смотрах, конкурсах (</w:t>
      </w:r>
      <w:r w:rsidRPr="00F86335">
        <w:rPr>
          <w:rFonts w:ascii="Times New Roman" w:eastAsia="Times New Roman" w:hAnsi="Times New Roman" w:cs="Times New Roman"/>
          <w:color w:val="000000" w:themeColor="text1"/>
          <w:sz w:val="24"/>
          <w:szCs w:val="24"/>
        </w:rPr>
        <w:t>победители и призеры конкурса Знаменных групп; конкурса смотра строя и песни; конкурса пожарно-прикладного спорта)</w:t>
      </w:r>
    </w:p>
    <w:p w:rsidR="009D0FFB" w:rsidRPr="00F86335" w:rsidRDefault="00787859" w:rsidP="00924543">
      <w:pPr>
        <w:spacing w:after="0" w:line="360" w:lineRule="auto"/>
        <w:ind w:firstLine="567"/>
        <w:jc w:val="both"/>
        <w:rPr>
          <w:rFonts w:ascii="Times New Roman" w:hAnsi="Times New Roman" w:cs="Times New Roman"/>
          <w:bCs/>
          <w:iCs/>
          <w:color w:val="000000" w:themeColor="text1"/>
          <w:sz w:val="24"/>
          <w:szCs w:val="24"/>
        </w:rPr>
      </w:pPr>
      <w:r w:rsidRPr="00F86335">
        <w:rPr>
          <w:rFonts w:ascii="Times New Roman" w:hAnsi="Times New Roman" w:cs="Times New Roman"/>
          <w:bCs/>
          <w:iCs/>
          <w:color w:val="000000" w:themeColor="text1"/>
          <w:sz w:val="24"/>
          <w:szCs w:val="24"/>
        </w:rPr>
        <w:t>Дисс</w:t>
      </w:r>
      <w:r w:rsidR="00924543" w:rsidRPr="00F86335">
        <w:rPr>
          <w:rFonts w:ascii="Times New Roman" w:hAnsi="Times New Roman" w:cs="Times New Roman"/>
          <w:bCs/>
          <w:iCs/>
          <w:color w:val="000000" w:themeColor="text1"/>
          <w:sz w:val="24"/>
          <w:szCs w:val="24"/>
        </w:rPr>
        <w:t xml:space="preserve">еминацию </w:t>
      </w:r>
      <w:r w:rsidR="009D0FFB" w:rsidRPr="00F86335">
        <w:rPr>
          <w:rFonts w:ascii="Times New Roman" w:hAnsi="Times New Roman" w:cs="Times New Roman"/>
          <w:bCs/>
          <w:iCs/>
          <w:color w:val="000000" w:themeColor="text1"/>
          <w:sz w:val="24"/>
          <w:szCs w:val="24"/>
        </w:rPr>
        <w:t xml:space="preserve">своего педагогического опыта осуществляю путем </w:t>
      </w:r>
      <w:r w:rsidR="00924543" w:rsidRPr="00F86335">
        <w:rPr>
          <w:rFonts w:ascii="Times New Roman" w:hAnsi="Times New Roman" w:cs="Times New Roman"/>
          <w:bCs/>
          <w:iCs/>
          <w:color w:val="000000" w:themeColor="text1"/>
          <w:sz w:val="24"/>
          <w:szCs w:val="24"/>
        </w:rPr>
        <w:t xml:space="preserve">участия в профессиональных конкурсах, публикаций,  </w:t>
      </w:r>
      <w:r w:rsidR="009D0FFB" w:rsidRPr="00F86335">
        <w:rPr>
          <w:rFonts w:ascii="Times New Roman" w:hAnsi="Times New Roman" w:cs="Times New Roman"/>
          <w:bCs/>
          <w:iCs/>
          <w:color w:val="000000" w:themeColor="text1"/>
          <w:sz w:val="24"/>
          <w:szCs w:val="24"/>
        </w:rPr>
        <w:t xml:space="preserve">выступлений </w:t>
      </w:r>
      <w:r w:rsidR="00924543" w:rsidRPr="00F86335">
        <w:rPr>
          <w:rFonts w:ascii="Times New Roman" w:hAnsi="Times New Roman" w:cs="Times New Roman"/>
          <w:bCs/>
          <w:iCs/>
          <w:color w:val="000000" w:themeColor="text1"/>
          <w:sz w:val="24"/>
          <w:szCs w:val="24"/>
        </w:rPr>
        <w:t xml:space="preserve">на </w:t>
      </w:r>
      <w:r w:rsidR="009D0FFB" w:rsidRPr="00F86335">
        <w:rPr>
          <w:rFonts w:ascii="Times New Roman" w:hAnsi="Times New Roman" w:cs="Times New Roman"/>
          <w:bCs/>
          <w:iCs/>
          <w:color w:val="000000" w:themeColor="text1"/>
          <w:sz w:val="24"/>
          <w:szCs w:val="24"/>
        </w:rPr>
        <w:t xml:space="preserve">педагогических советах, </w:t>
      </w:r>
      <w:r w:rsidR="00924543" w:rsidRPr="00F86335">
        <w:rPr>
          <w:rFonts w:ascii="Times New Roman" w:hAnsi="Times New Roman" w:cs="Times New Roman"/>
          <w:bCs/>
          <w:iCs/>
          <w:color w:val="000000" w:themeColor="text1"/>
          <w:sz w:val="24"/>
          <w:szCs w:val="24"/>
        </w:rPr>
        <w:t xml:space="preserve">на </w:t>
      </w:r>
      <w:r w:rsidR="009D0FFB" w:rsidRPr="00F86335">
        <w:rPr>
          <w:rFonts w:ascii="Times New Roman" w:hAnsi="Times New Roman" w:cs="Times New Roman"/>
          <w:bCs/>
          <w:iCs/>
          <w:color w:val="000000" w:themeColor="text1"/>
          <w:sz w:val="24"/>
          <w:szCs w:val="24"/>
        </w:rPr>
        <w:t>конференциях</w:t>
      </w:r>
      <w:r w:rsidRPr="00F86335">
        <w:rPr>
          <w:rFonts w:ascii="Times New Roman" w:hAnsi="Times New Roman" w:cs="Times New Roman"/>
          <w:bCs/>
          <w:iCs/>
          <w:color w:val="000000" w:themeColor="text1"/>
          <w:sz w:val="24"/>
          <w:szCs w:val="24"/>
        </w:rPr>
        <w:t xml:space="preserve">,    </w:t>
      </w:r>
      <w:r w:rsidR="00924543" w:rsidRPr="00F86335">
        <w:rPr>
          <w:rFonts w:ascii="Times New Roman" w:hAnsi="Times New Roman" w:cs="Times New Roman"/>
          <w:bCs/>
          <w:iCs/>
          <w:color w:val="000000" w:themeColor="text1"/>
          <w:sz w:val="24"/>
          <w:szCs w:val="24"/>
        </w:rPr>
        <w:t xml:space="preserve">на </w:t>
      </w:r>
      <w:r w:rsidRPr="00F86335">
        <w:rPr>
          <w:rFonts w:ascii="Times New Roman" w:hAnsi="Times New Roman" w:cs="Times New Roman"/>
          <w:bCs/>
          <w:iCs/>
          <w:color w:val="000000" w:themeColor="text1"/>
          <w:sz w:val="24"/>
          <w:szCs w:val="24"/>
        </w:rPr>
        <w:t>республиканских семинарах («</w:t>
      </w:r>
      <w:r w:rsidRPr="00F86335">
        <w:rPr>
          <w:rFonts w:ascii="Times New Roman" w:eastAsia="Calibri" w:hAnsi="Times New Roman" w:cs="Times New Roman"/>
          <w:color w:val="000000" w:themeColor="text1"/>
          <w:sz w:val="24"/>
          <w:szCs w:val="24"/>
        </w:rPr>
        <w:t>Формирование учебно-познавательной деятельности школьников в урочной и внеурочной деятельности», «Нормативно-правовое и организационно-методическое сопровождение  внеурочной деятельности в условиях реализации ФГОС ОО»)</w:t>
      </w:r>
      <w:r w:rsidR="009D0FFB" w:rsidRPr="00F86335">
        <w:rPr>
          <w:rFonts w:ascii="Times New Roman" w:hAnsi="Times New Roman" w:cs="Times New Roman"/>
          <w:bCs/>
          <w:iCs/>
          <w:color w:val="000000" w:themeColor="text1"/>
          <w:sz w:val="24"/>
          <w:szCs w:val="24"/>
        </w:rPr>
        <w:t>.</w:t>
      </w:r>
    </w:p>
    <w:p w:rsidR="00C4516B" w:rsidRPr="00F86335" w:rsidRDefault="00924543" w:rsidP="00924543">
      <w:pPr>
        <w:shd w:val="clear" w:color="auto" w:fill="FFFFFF"/>
        <w:spacing w:after="150" w:line="360" w:lineRule="auto"/>
        <w:ind w:firstLine="567"/>
        <w:jc w:val="both"/>
        <w:rPr>
          <w:rFonts w:ascii="Times New Roman" w:hAnsi="Times New Roman" w:cs="Times New Roman"/>
          <w:color w:val="000000" w:themeColor="text1"/>
          <w:sz w:val="28"/>
          <w:szCs w:val="28"/>
        </w:rPr>
      </w:pPr>
      <w:r w:rsidRPr="00F86335">
        <w:rPr>
          <w:rFonts w:ascii="Times New Roman" w:eastAsia="Times New Roman" w:hAnsi="Times New Roman" w:cs="Times New Roman"/>
          <w:color w:val="000000" w:themeColor="text1"/>
          <w:sz w:val="24"/>
          <w:szCs w:val="24"/>
        </w:rPr>
        <w:t>Изучение предмета позволяет учащимся получить систематизированное представление об опасностях, о прогнозировании и поведении в чрезвычайных и опасных ситуациях, оценить влияние последствий этих ситуаций на жизнь и здоровье людей и выработать алгоритмы безопасного поведения с учетом своих возможностей.</w:t>
      </w:r>
      <w:r w:rsidRPr="00F86335">
        <w:rPr>
          <w:rFonts w:ascii="Times New Roman" w:hAnsi="Times New Roman" w:cs="Times New Roman"/>
          <w:color w:val="000000" w:themeColor="text1"/>
          <w:sz w:val="24"/>
          <w:szCs w:val="24"/>
        </w:rPr>
        <w:t>Достижение поставленной цели -</w:t>
      </w:r>
      <w:r w:rsidR="00763136" w:rsidRPr="00F86335">
        <w:rPr>
          <w:rFonts w:ascii="Times New Roman" w:hAnsi="Times New Roman" w:cs="Times New Roman"/>
          <w:color w:val="000000" w:themeColor="text1"/>
          <w:sz w:val="24"/>
          <w:szCs w:val="24"/>
        </w:rPr>
        <w:t xml:space="preserve"> сформироват</w:t>
      </w:r>
      <w:r w:rsidRPr="00F86335">
        <w:rPr>
          <w:rFonts w:ascii="Times New Roman" w:hAnsi="Times New Roman" w:cs="Times New Roman"/>
          <w:color w:val="000000" w:themeColor="text1"/>
          <w:sz w:val="24"/>
          <w:szCs w:val="24"/>
        </w:rPr>
        <w:t xml:space="preserve">ь навыки безопасного поведения - </w:t>
      </w:r>
      <w:r w:rsidR="00763136" w:rsidRPr="00F86335">
        <w:rPr>
          <w:rFonts w:ascii="Times New Roman" w:hAnsi="Times New Roman" w:cs="Times New Roman"/>
          <w:color w:val="000000" w:themeColor="text1"/>
          <w:sz w:val="24"/>
          <w:szCs w:val="24"/>
        </w:rPr>
        <w:t xml:space="preserve">невозможно без постоянного повышения педагогического мастерства, без использования современных  технологий. Необходимо вовлекать ребят в  активную познавательную деятельность, </w:t>
      </w:r>
      <w:r w:rsidR="00763136" w:rsidRPr="00F86335">
        <w:rPr>
          <w:rFonts w:ascii="Times New Roman" w:hAnsi="Times New Roman" w:cs="Times New Roman"/>
          <w:color w:val="000000" w:themeColor="text1"/>
          <w:sz w:val="24"/>
          <w:szCs w:val="24"/>
        </w:rPr>
        <w:lastRenderedPageBreak/>
        <w:t>формировать навыки критического мышления, учить мыслить. Как говорил Конфуций: «Обучение без мысли- напрасный труд, мысль без обучения опасна».</w:t>
      </w:r>
    </w:p>
    <w:sectPr w:rsidR="00C4516B" w:rsidRPr="00F86335" w:rsidSect="0052056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B91"/>
    <w:multiLevelType w:val="hybridMultilevel"/>
    <w:tmpl w:val="5F442352"/>
    <w:lvl w:ilvl="0" w:tplc="7CF2DD08">
      <w:start w:val="1"/>
      <w:numFmt w:val="decimal"/>
      <w:lvlText w:val="%1."/>
      <w:lvlJc w:val="left"/>
      <w:pPr>
        <w:tabs>
          <w:tab w:val="num" w:pos="720"/>
        </w:tabs>
        <w:ind w:left="720" w:hanging="360"/>
      </w:pPr>
    </w:lvl>
    <w:lvl w:ilvl="1" w:tplc="310015EA" w:tentative="1">
      <w:start w:val="1"/>
      <w:numFmt w:val="decimal"/>
      <w:lvlText w:val="%2."/>
      <w:lvlJc w:val="left"/>
      <w:pPr>
        <w:tabs>
          <w:tab w:val="num" w:pos="1440"/>
        </w:tabs>
        <w:ind w:left="1440" w:hanging="360"/>
      </w:pPr>
    </w:lvl>
    <w:lvl w:ilvl="2" w:tplc="2C148898" w:tentative="1">
      <w:start w:val="1"/>
      <w:numFmt w:val="decimal"/>
      <w:lvlText w:val="%3."/>
      <w:lvlJc w:val="left"/>
      <w:pPr>
        <w:tabs>
          <w:tab w:val="num" w:pos="2160"/>
        </w:tabs>
        <w:ind w:left="2160" w:hanging="360"/>
      </w:pPr>
    </w:lvl>
    <w:lvl w:ilvl="3" w:tplc="CE2298DA" w:tentative="1">
      <w:start w:val="1"/>
      <w:numFmt w:val="decimal"/>
      <w:lvlText w:val="%4."/>
      <w:lvlJc w:val="left"/>
      <w:pPr>
        <w:tabs>
          <w:tab w:val="num" w:pos="2880"/>
        </w:tabs>
        <w:ind w:left="2880" w:hanging="360"/>
      </w:pPr>
    </w:lvl>
    <w:lvl w:ilvl="4" w:tplc="4C689696" w:tentative="1">
      <w:start w:val="1"/>
      <w:numFmt w:val="decimal"/>
      <w:lvlText w:val="%5."/>
      <w:lvlJc w:val="left"/>
      <w:pPr>
        <w:tabs>
          <w:tab w:val="num" w:pos="3600"/>
        </w:tabs>
        <w:ind w:left="3600" w:hanging="360"/>
      </w:pPr>
    </w:lvl>
    <w:lvl w:ilvl="5" w:tplc="9FCE5014" w:tentative="1">
      <w:start w:val="1"/>
      <w:numFmt w:val="decimal"/>
      <w:lvlText w:val="%6."/>
      <w:lvlJc w:val="left"/>
      <w:pPr>
        <w:tabs>
          <w:tab w:val="num" w:pos="4320"/>
        </w:tabs>
        <w:ind w:left="4320" w:hanging="360"/>
      </w:pPr>
    </w:lvl>
    <w:lvl w:ilvl="6" w:tplc="763C7DE0" w:tentative="1">
      <w:start w:val="1"/>
      <w:numFmt w:val="decimal"/>
      <w:lvlText w:val="%7."/>
      <w:lvlJc w:val="left"/>
      <w:pPr>
        <w:tabs>
          <w:tab w:val="num" w:pos="5040"/>
        </w:tabs>
        <w:ind w:left="5040" w:hanging="360"/>
      </w:pPr>
    </w:lvl>
    <w:lvl w:ilvl="7" w:tplc="79FAECF4" w:tentative="1">
      <w:start w:val="1"/>
      <w:numFmt w:val="decimal"/>
      <w:lvlText w:val="%8."/>
      <w:lvlJc w:val="left"/>
      <w:pPr>
        <w:tabs>
          <w:tab w:val="num" w:pos="5760"/>
        </w:tabs>
        <w:ind w:left="5760" w:hanging="360"/>
      </w:pPr>
    </w:lvl>
    <w:lvl w:ilvl="8" w:tplc="ED1028EA" w:tentative="1">
      <w:start w:val="1"/>
      <w:numFmt w:val="decimal"/>
      <w:lvlText w:val="%9."/>
      <w:lvlJc w:val="left"/>
      <w:pPr>
        <w:tabs>
          <w:tab w:val="num" w:pos="6480"/>
        </w:tabs>
        <w:ind w:left="6480" w:hanging="360"/>
      </w:pPr>
    </w:lvl>
  </w:abstractNum>
  <w:abstractNum w:abstractNumId="1">
    <w:nsid w:val="0E1209A4"/>
    <w:multiLevelType w:val="multilevel"/>
    <w:tmpl w:val="00A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A58F5"/>
    <w:multiLevelType w:val="hybridMultilevel"/>
    <w:tmpl w:val="DB78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127D46"/>
    <w:multiLevelType w:val="hybridMultilevel"/>
    <w:tmpl w:val="7F102C02"/>
    <w:lvl w:ilvl="0" w:tplc="B652EFA8">
      <w:start w:val="1"/>
      <w:numFmt w:val="bullet"/>
      <w:lvlText w:val="•"/>
      <w:lvlJc w:val="left"/>
      <w:pPr>
        <w:tabs>
          <w:tab w:val="num" w:pos="720"/>
        </w:tabs>
        <w:ind w:left="720" w:hanging="360"/>
      </w:pPr>
      <w:rPr>
        <w:rFonts w:ascii="Times New Roman" w:hAnsi="Times New Roman" w:hint="default"/>
      </w:rPr>
    </w:lvl>
    <w:lvl w:ilvl="1" w:tplc="8EA48E14" w:tentative="1">
      <w:start w:val="1"/>
      <w:numFmt w:val="bullet"/>
      <w:lvlText w:val="•"/>
      <w:lvlJc w:val="left"/>
      <w:pPr>
        <w:tabs>
          <w:tab w:val="num" w:pos="1440"/>
        </w:tabs>
        <w:ind w:left="1440" w:hanging="360"/>
      </w:pPr>
      <w:rPr>
        <w:rFonts w:ascii="Times New Roman" w:hAnsi="Times New Roman" w:hint="default"/>
      </w:rPr>
    </w:lvl>
    <w:lvl w:ilvl="2" w:tplc="FCB2FA26" w:tentative="1">
      <w:start w:val="1"/>
      <w:numFmt w:val="bullet"/>
      <w:lvlText w:val="•"/>
      <w:lvlJc w:val="left"/>
      <w:pPr>
        <w:tabs>
          <w:tab w:val="num" w:pos="2160"/>
        </w:tabs>
        <w:ind w:left="2160" w:hanging="360"/>
      </w:pPr>
      <w:rPr>
        <w:rFonts w:ascii="Times New Roman" w:hAnsi="Times New Roman" w:hint="default"/>
      </w:rPr>
    </w:lvl>
    <w:lvl w:ilvl="3" w:tplc="13808DFA" w:tentative="1">
      <w:start w:val="1"/>
      <w:numFmt w:val="bullet"/>
      <w:lvlText w:val="•"/>
      <w:lvlJc w:val="left"/>
      <w:pPr>
        <w:tabs>
          <w:tab w:val="num" w:pos="2880"/>
        </w:tabs>
        <w:ind w:left="2880" w:hanging="360"/>
      </w:pPr>
      <w:rPr>
        <w:rFonts w:ascii="Times New Roman" w:hAnsi="Times New Roman" w:hint="default"/>
      </w:rPr>
    </w:lvl>
    <w:lvl w:ilvl="4" w:tplc="183AAC98" w:tentative="1">
      <w:start w:val="1"/>
      <w:numFmt w:val="bullet"/>
      <w:lvlText w:val="•"/>
      <w:lvlJc w:val="left"/>
      <w:pPr>
        <w:tabs>
          <w:tab w:val="num" w:pos="3600"/>
        </w:tabs>
        <w:ind w:left="3600" w:hanging="360"/>
      </w:pPr>
      <w:rPr>
        <w:rFonts w:ascii="Times New Roman" w:hAnsi="Times New Roman" w:hint="default"/>
      </w:rPr>
    </w:lvl>
    <w:lvl w:ilvl="5" w:tplc="C630ABBE" w:tentative="1">
      <w:start w:val="1"/>
      <w:numFmt w:val="bullet"/>
      <w:lvlText w:val="•"/>
      <w:lvlJc w:val="left"/>
      <w:pPr>
        <w:tabs>
          <w:tab w:val="num" w:pos="4320"/>
        </w:tabs>
        <w:ind w:left="4320" w:hanging="360"/>
      </w:pPr>
      <w:rPr>
        <w:rFonts w:ascii="Times New Roman" w:hAnsi="Times New Roman" w:hint="default"/>
      </w:rPr>
    </w:lvl>
    <w:lvl w:ilvl="6" w:tplc="062E9330" w:tentative="1">
      <w:start w:val="1"/>
      <w:numFmt w:val="bullet"/>
      <w:lvlText w:val="•"/>
      <w:lvlJc w:val="left"/>
      <w:pPr>
        <w:tabs>
          <w:tab w:val="num" w:pos="5040"/>
        </w:tabs>
        <w:ind w:left="5040" w:hanging="360"/>
      </w:pPr>
      <w:rPr>
        <w:rFonts w:ascii="Times New Roman" w:hAnsi="Times New Roman" w:hint="default"/>
      </w:rPr>
    </w:lvl>
    <w:lvl w:ilvl="7" w:tplc="0BC8680A" w:tentative="1">
      <w:start w:val="1"/>
      <w:numFmt w:val="bullet"/>
      <w:lvlText w:val="•"/>
      <w:lvlJc w:val="left"/>
      <w:pPr>
        <w:tabs>
          <w:tab w:val="num" w:pos="5760"/>
        </w:tabs>
        <w:ind w:left="5760" w:hanging="360"/>
      </w:pPr>
      <w:rPr>
        <w:rFonts w:ascii="Times New Roman" w:hAnsi="Times New Roman" w:hint="default"/>
      </w:rPr>
    </w:lvl>
    <w:lvl w:ilvl="8" w:tplc="C5CA7B1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483EFA"/>
    <w:multiLevelType w:val="hybridMultilevel"/>
    <w:tmpl w:val="541A0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E002D"/>
    <w:multiLevelType w:val="multilevel"/>
    <w:tmpl w:val="EBA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27D86"/>
    <w:multiLevelType w:val="hybridMultilevel"/>
    <w:tmpl w:val="91CA914C"/>
    <w:lvl w:ilvl="0" w:tplc="D6EE026E">
      <w:start w:val="1"/>
      <w:numFmt w:val="decimal"/>
      <w:lvlText w:val="%1."/>
      <w:lvlJc w:val="left"/>
      <w:pPr>
        <w:ind w:left="720" w:hanging="360"/>
      </w:pPr>
      <w:rPr>
        <w:rFonts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2262DA"/>
    <w:multiLevelType w:val="multilevel"/>
    <w:tmpl w:val="31F0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27C9B"/>
    <w:multiLevelType w:val="hybridMultilevel"/>
    <w:tmpl w:val="D746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F6599"/>
    <w:multiLevelType w:val="hybridMultilevel"/>
    <w:tmpl w:val="19066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07E0B"/>
    <w:multiLevelType w:val="multilevel"/>
    <w:tmpl w:val="A302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50CE4"/>
    <w:multiLevelType w:val="hybridMultilevel"/>
    <w:tmpl w:val="0B30A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C0134F"/>
    <w:multiLevelType w:val="multilevel"/>
    <w:tmpl w:val="D630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7D5BDD"/>
    <w:multiLevelType w:val="multilevel"/>
    <w:tmpl w:val="DC22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6E595E"/>
    <w:multiLevelType w:val="multilevel"/>
    <w:tmpl w:val="63F0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77A35"/>
    <w:multiLevelType w:val="hybridMultilevel"/>
    <w:tmpl w:val="6CF0A7C6"/>
    <w:lvl w:ilvl="0" w:tplc="7FA2DE8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7C2643D"/>
    <w:multiLevelType w:val="multilevel"/>
    <w:tmpl w:val="A732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3C2660"/>
    <w:multiLevelType w:val="hybridMultilevel"/>
    <w:tmpl w:val="EDF0D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D9223F"/>
    <w:multiLevelType w:val="hybridMultilevel"/>
    <w:tmpl w:val="0F48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B1954"/>
    <w:multiLevelType w:val="hybridMultilevel"/>
    <w:tmpl w:val="D716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C21B3D"/>
    <w:multiLevelType w:val="hybridMultilevel"/>
    <w:tmpl w:val="B7D03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EC6405"/>
    <w:multiLevelType w:val="hybridMultilevel"/>
    <w:tmpl w:val="91CA914C"/>
    <w:lvl w:ilvl="0" w:tplc="D6EE026E">
      <w:start w:val="1"/>
      <w:numFmt w:val="decimal"/>
      <w:lvlText w:val="%1."/>
      <w:lvlJc w:val="left"/>
      <w:pPr>
        <w:ind w:left="720" w:hanging="360"/>
      </w:pPr>
      <w:rPr>
        <w:rFonts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C63CFF"/>
    <w:multiLevelType w:val="hybridMultilevel"/>
    <w:tmpl w:val="B436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E2A80"/>
    <w:multiLevelType w:val="hybridMultilevel"/>
    <w:tmpl w:val="6718A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4925DB"/>
    <w:multiLevelType w:val="multilevel"/>
    <w:tmpl w:val="041C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C33838"/>
    <w:multiLevelType w:val="multilevel"/>
    <w:tmpl w:val="D374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E37B0"/>
    <w:multiLevelType w:val="multilevel"/>
    <w:tmpl w:val="19D8C5D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nsid w:val="7FE84096"/>
    <w:multiLevelType w:val="hybridMultilevel"/>
    <w:tmpl w:val="BAE0C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10"/>
  </w:num>
  <w:num w:numId="5">
    <w:abstractNumId w:val="23"/>
  </w:num>
  <w:num w:numId="6">
    <w:abstractNumId w:val="2"/>
  </w:num>
  <w:num w:numId="7">
    <w:abstractNumId w:val="17"/>
  </w:num>
  <w:num w:numId="8">
    <w:abstractNumId w:val="12"/>
  </w:num>
  <w:num w:numId="9">
    <w:abstractNumId w:val="22"/>
  </w:num>
  <w:num w:numId="10">
    <w:abstractNumId w:val="6"/>
  </w:num>
  <w:num w:numId="11">
    <w:abstractNumId w:val="18"/>
  </w:num>
  <w:num w:numId="12">
    <w:abstractNumId w:val="21"/>
  </w:num>
  <w:num w:numId="13">
    <w:abstractNumId w:val="0"/>
  </w:num>
  <w:num w:numId="14">
    <w:abstractNumId w:val="3"/>
  </w:num>
  <w:num w:numId="15">
    <w:abstractNumId w:val="15"/>
  </w:num>
  <w:num w:numId="16">
    <w:abstractNumId w:val="5"/>
  </w:num>
  <w:num w:numId="17">
    <w:abstractNumId w:val="24"/>
  </w:num>
  <w:num w:numId="18">
    <w:abstractNumId w:val="16"/>
  </w:num>
  <w:num w:numId="19">
    <w:abstractNumId w:val="26"/>
  </w:num>
  <w:num w:numId="20">
    <w:abstractNumId w:val="20"/>
  </w:num>
  <w:num w:numId="21">
    <w:abstractNumId w:val="19"/>
  </w:num>
  <w:num w:numId="22">
    <w:abstractNumId w:val="4"/>
  </w:num>
  <w:num w:numId="23">
    <w:abstractNumId w:val="11"/>
  </w:num>
  <w:num w:numId="24">
    <w:abstractNumId w:val="1"/>
  </w:num>
  <w:num w:numId="25">
    <w:abstractNumId w:val="25"/>
  </w:num>
  <w:num w:numId="26">
    <w:abstractNumId w:val="27"/>
  </w:num>
  <w:num w:numId="27">
    <w:abstractNumId w:val="9"/>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569"/>
    <w:rsid w:val="00007F01"/>
    <w:rsid w:val="0001331D"/>
    <w:rsid w:val="00013F26"/>
    <w:rsid w:val="00023027"/>
    <w:rsid w:val="00031633"/>
    <w:rsid w:val="000325DC"/>
    <w:rsid w:val="00047BD8"/>
    <w:rsid w:val="00051A89"/>
    <w:rsid w:val="00063D64"/>
    <w:rsid w:val="00063DF0"/>
    <w:rsid w:val="00063EE5"/>
    <w:rsid w:val="000651A1"/>
    <w:rsid w:val="00070863"/>
    <w:rsid w:val="000733CB"/>
    <w:rsid w:val="000C1FE2"/>
    <w:rsid w:val="000C3746"/>
    <w:rsid w:val="000C5362"/>
    <w:rsid w:val="001226A0"/>
    <w:rsid w:val="00142421"/>
    <w:rsid w:val="00144FAB"/>
    <w:rsid w:val="00153477"/>
    <w:rsid w:val="0016386F"/>
    <w:rsid w:val="00171F27"/>
    <w:rsid w:val="0018020C"/>
    <w:rsid w:val="001A5AAA"/>
    <w:rsid w:val="001A5E20"/>
    <w:rsid w:val="001A792C"/>
    <w:rsid w:val="001C4932"/>
    <w:rsid w:val="001F6A8B"/>
    <w:rsid w:val="002000E9"/>
    <w:rsid w:val="0021580E"/>
    <w:rsid w:val="00215C6D"/>
    <w:rsid w:val="002459CF"/>
    <w:rsid w:val="00250B93"/>
    <w:rsid w:val="0026306B"/>
    <w:rsid w:val="0026596E"/>
    <w:rsid w:val="00266271"/>
    <w:rsid w:val="0027304D"/>
    <w:rsid w:val="0028330D"/>
    <w:rsid w:val="002844F9"/>
    <w:rsid w:val="00287A58"/>
    <w:rsid w:val="00293C25"/>
    <w:rsid w:val="00293DE3"/>
    <w:rsid w:val="0029494A"/>
    <w:rsid w:val="00296C28"/>
    <w:rsid w:val="00297025"/>
    <w:rsid w:val="002A51B3"/>
    <w:rsid w:val="002C1A2B"/>
    <w:rsid w:val="002C28CA"/>
    <w:rsid w:val="002D1D97"/>
    <w:rsid w:val="002D2009"/>
    <w:rsid w:val="002F342B"/>
    <w:rsid w:val="002F3E6F"/>
    <w:rsid w:val="002F4EA5"/>
    <w:rsid w:val="00310556"/>
    <w:rsid w:val="00317EF8"/>
    <w:rsid w:val="0032378F"/>
    <w:rsid w:val="003537E0"/>
    <w:rsid w:val="003853EE"/>
    <w:rsid w:val="003B1FA2"/>
    <w:rsid w:val="003B4794"/>
    <w:rsid w:val="003F0BA4"/>
    <w:rsid w:val="00403310"/>
    <w:rsid w:val="004245C9"/>
    <w:rsid w:val="00461D6E"/>
    <w:rsid w:val="004628D1"/>
    <w:rsid w:val="00463AB0"/>
    <w:rsid w:val="00466597"/>
    <w:rsid w:val="0047412C"/>
    <w:rsid w:val="00475065"/>
    <w:rsid w:val="00481254"/>
    <w:rsid w:val="00494D90"/>
    <w:rsid w:val="004B12FB"/>
    <w:rsid w:val="004B7BFB"/>
    <w:rsid w:val="004C13FD"/>
    <w:rsid w:val="004C4F24"/>
    <w:rsid w:val="004D5D59"/>
    <w:rsid w:val="005069B0"/>
    <w:rsid w:val="00520569"/>
    <w:rsid w:val="005208B1"/>
    <w:rsid w:val="00544100"/>
    <w:rsid w:val="005465A9"/>
    <w:rsid w:val="005735B6"/>
    <w:rsid w:val="005A1ECF"/>
    <w:rsid w:val="005C2ED7"/>
    <w:rsid w:val="005D6EA6"/>
    <w:rsid w:val="005E2002"/>
    <w:rsid w:val="005F11E4"/>
    <w:rsid w:val="0060327E"/>
    <w:rsid w:val="006074B0"/>
    <w:rsid w:val="00611DB4"/>
    <w:rsid w:val="006254D4"/>
    <w:rsid w:val="0063200D"/>
    <w:rsid w:val="00640DDC"/>
    <w:rsid w:val="00643F40"/>
    <w:rsid w:val="0064515A"/>
    <w:rsid w:val="006513E8"/>
    <w:rsid w:val="00662804"/>
    <w:rsid w:val="00663825"/>
    <w:rsid w:val="00675804"/>
    <w:rsid w:val="006815D9"/>
    <w:rsid w:val="006A5894"/>
    <w:rsid w:val="006B6477"/>
    <w:rsid w:val="0071349A"/>
    <w:rsid w:val="00725306"/>
    <w:rsid w:val="00763136"/>
    <w:rsid w:val="007759F7"/>
    <w:rsid w:val="00784C9F"/>
    <w:rsid w:val="00787859"/>
    <w:rsid w:val="00792220"/>
    <w:rsid w:val="007959FC"/>
    <w:rsid w:val="007A711D"/>
    <w:rsid w:val="007D1A1D"/>
    <w:rsid w:val="007D2B3C"/>
    <w:rsid w:val="007D5D5D"/>
    <w:rsid w:val="007E184B"/>
    <w:rsid w:val="007E1896"/>
    <w:rsid w:val="007E3D00"/>
    <w:rsid w:val="00804481"/>
    <w:rsid w:val="0082311F"/>
    <w:rsid w:val="00825C05"/>
    <w:rsid w:val="00826316"/>
    <w:rsid w:val="00836B7E"/>
    <w:rsid w:val="00855307"/>
    <w:rsid w:val="00856A52"/>
    <w:rsid w:val="00863D6E"/>
    <w:rsid w:val="008658A5"/>
    <w:rsid w:val="008846E1"/>
    <w:rsid w:val="00887040"/>
    <w:rsid w:val="00892EC5"/>
    <w:rsid w:val="00897581"/>
    <w:rsid w:val="008C06D9"/>
    <w:rsid w:val="008D3454"/>
    <w:rsid w:val="008F23E1"/>
    <w:rsid w:val="00906317"/>
    <w:rsid w:val="009161C1"/>
    <w:rsid w:val="0091697A"/>
    <w:rsid w:val="00924543"/>
    <w:rsid w:val="00941718"/>
    <w:rsid w:val="00942766"/>
    <w:rsid w:val="0096072E"/>
    <w:rsid w:val="009666BE"/>
    <w:rsid w:val="0097341F"/>
    <w:rsid w:val="009779DD"/>
    <w:rsid w:val="009804A3"/>
    <w:rsid w:val="0099119C"/>
    <w:rsid w:val="009D0FFB"/>
    <w:rsid w:val="009E3F9E"/>
    <w:rsid w:val="00A05D5F"/>
    <w:rsid w:val="00A23FA4"/>
    <w:rsid w:val="00A26359"/>
    <w:rsid w:val="00A44EC2"/>
    <w:rsid w:val="00A500EE"/>
    <w:rsid w:val="00A54E07"/>
    <w:rsid w:val="00A55BB8"/>
    <w:rsid w:val="00A76418"/>
    <w:rsid w:val="00AA2BCF"/>
    <w:rsid w:val="00AB4041"/>
    <w:rsid w:val="00AC106F"/>
    <w:rsid w:val="00AE1E40"/>
    <w:rsid w:val="00AF10C8"/>
    <w:rsid w:val="00B021C3"/>
    <w:rsid w:val="00B0462E"/>
    <w:rsid w:val="00B12420"/>
    <w:rsid w:val="00B23462"/>
    <w:rsid w:val="00B33CEF"/>
    <w:rsid w:val="00B3621D"/>
    <w:rsid w:val="00B77143"/>
    <w:rsid w:val="00B84CE9"/>
    <w:rsid w:val="00B91643"/>
    <w:rsid w:val="00BC07CC"/>
    <w:rsid w:val="00BC12AE"/>
    <w:rsid w:val="00BE2E4C"/>
    <w:rsid w:val="00C4516B"/>
    <w:rsid w:val="00C91780"/>
    <w:rsid w:val="00C924C4"/>
    <w:rsid w:val="00CA1607"/>
    <w:rsid w:val="00CE13AE"/>
    <w:rsid w:val="00CF25C4"/>
    <w:rsid w:val="00CF5AB4"/>
    <w:rsid w:val="00D05B27"/>
    <w:rsid w:val="00D157A6"/>
    <w:rsid w:val="00D23FF4"/>
    <w:rsid w:val="00D2743F"/>
    <w:rsid w:val="00D4722D"/>
    <w:rsid w:val="00D72A64"/>
    <w:rsid w:val="00D76E1D"/>
    <w:rsid w:val="00DC235E"/>
    <w:rsid w:val="00DC39EC"/>
    <w:rsid w:val="00DC75F4"/>
    <w:rsid w:val="00E12DF4"/>
    <w:rsid w:val="00E1619D"/>
    <w:rsid w:val="00E22476"/>
    <w:rsid w:val="00E616D5"/>
    <w:rsid w:val="00E70AB7"/>
    <w:rsid w:val="00E94131"/>
    <w:rsid w:val="00EB0E56"/>
    <w:rsid w:val="00EC22AB"/>
    <w:rsid w:val="00EC605D"/>
    <w:rsid w:val="00EE7E73"/>
    <w:rsid w:val="00EF0399"/>
    <w:rsid w:val="00F07FC6"/>
    <w:rsid w:val="00F3223B"/>
    <w:rsid w:val="00F35983"/>
    <w:rsid w:val="00F45859"/>
    <w:rsid w:val="00F60014"/>
    <w:rsid w:val="00F74B75"/>
    <w:rsid w:val="00F757B4"/>
    <w:rsid w:val="00F773C1"/>
    <w:rsid w:val="00F86335"/>
    <w:rsid w:val="00FA05A0"/>
    <w:rsid w:val="00FB6FF4"/>
    <w:rsid w:val="00FD1ADE"/>
    <w:rsid w:val="00FD378F"/>
    <w:rsid w:val="00FD3877"/>
    <w:rsid w:val="00FE01AF"/>
    <w:rsid w:val="00FF3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65"/>
  </w:style>
  <w:style w:type="paragraph" w:styleId="2">
    <w:name w:val="heading 2"/>
    <w:basedOn w:val="a"/>
    <w:link w:val="20"/>
    <w:uiPriority w:val="9"/>
    <w:qFormat/>
    <w:rsid w:val="007D1A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16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94131"/>
    <w:pPr>
      <w:ind w:left="720"/>
      <w:contextualSpacing/>
    </w:pPr>
    <w:rPr>
      <w:rFonts w:ascii="Calibri" w:eastAsia="Calibri" w:hAnsi="Calibri" w:cs="Times New Roman"/>
    </w:rPr>
  </w:style>
  <w:style w:type="paragraph" w:styleId="a6">
    <w:name w:val="Body Text"/>
    <w:basedOn w:val="a"/>
    <w:link w:val="a7"/>
    <w:rsid w:val="001C4932"/>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1C4932"/>
    <w:rPr>
      <w:rFonts w:ascii="Times New Roman" w:eastAsia="Times New Roman" w:hAnsi="Times New Roman" w:cs="Times New Roman"/>
      <w:sz w:val="24"/>
      <w:szCs w:val="24"/>
      <w:lang w:eastAsia="ar-SA"/>
    </w:rPr>
  </w:style>
  <w:style w:type="paragraph" w:styleId="a8">
    <w:name w:val="Body Text Indent"/>
    <w:basedOn w:val="a"/>
    <w:link w:val="a9"/>
    <w:uiPriority w:val="99"/>
    <w:semiHidden/>
    <w:unhideWhenUsed/>
    <w:rsid w:val="001C4932"/>
    <w:pPr>
      <w:spacing w:after="120"/>
      <w:ind w:left="283"/>
    </w:pPr>
  </w:style>
  <w:style w:type="character" w:customStyle="1" w:styleId="a9">
    <w:name w:val="Основной текст с отступом Знак"/>
    <w:basedOn w:val="a0"/>
    <w:link w:val="a8"/>
    <w:uiPriority w:val="99"/>
    <w:semiHidden/>
    <w:rsid w:val="001C4932"/>
  </w:style>
  <w:style w:type="paragraph" w:customStyle="1" w:styleId="aa">
    <w:name w:val="Глава"/>
    <w:basedOn w:val="a"/>
    <w:rsid w:val="001C4932"/>
    <w:pPr>
      <w:suppressAutoHyphens/>
      <w:spacing w:after="0" w:line="360" w:lineRule="auto"/>
      <w:jc w:val="center"/>
    </w:pPr>
    <w:rPr>
      <w:rFonts w:ascii="Times New Roman" w:eastAsia="Times New Roman" w:hAnsi="Times New Roman" w:cs="Times New Roman"/>
      <w:b/>
      <w:sz w:val="28"/>
      <w:szCs w:val="36"/>
      <w:lang w:eastAsia="ar-SA"/>
    </w:rPr>
  </w:style>
  <w:style w:type="paragraph" w:styleId="ab">
    <w:name w:val="Balloon Text"/>
    <w:basedOn w:val="a"/>
    <w:link w:val="ac"/>
    <w:uiPriority w:val="99"/>
    <w:semiHidden/>
    <w:unhideWhenUsed/>
    <w:rsid w:val="001C49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4932"/>
    <w:rPr>
      <w:rFonts w:ascii="Tahoma" w:hAnsi="Tahoma" w:cs="Tahoma"/>
      <w:sz w:val="16"/>
      <w:szCs w:val="16"/>
    </w:rPr>
  </w:style>
  <w:style w:type="paragraph" w:styleId="ad">
    <w:name w:val="No Spacing"/>
    <w:link w:val="ae"/>
    <w:uiPriority w:val="1"/>
    <w:qFormat/>
    <w:rsid w:val="009804A3"/>
    <w:pPr>
      <w:spacing w:after="0" w:line="240" w:lineRule="auto"/>
    </w:pPr>
    <w:rPr>
      <w:rFonts w:ascii="Calibri" w:eastAsia="Calibri" w:hAnsi="Calibri" w:cs="Times New Roman"/>
    </w:rPr>
  </w:style>
  <w:style w:type="character" w:customStyle="1" w:styleId="ae">
    <w:name w:val="Без интервала Знак"/>
    <w:link w:val="ad"/>
    <w:locked/>
    <w:rsid w:val="009804A3"/>
    <w:rPr>
      <w:rFonts w:ascii="Calibri" w:eastAsia="Calibri" w:hAnsi="Calibri" w:cs="Times New Roman"/>
    </w:rPr>
  </w:style>
  <w:style w:type="character" w:customStyle="1" w:styleId="c22">
    <w:name w:val="c22"/>
    <w:basedOn w:val="a0"/>
    <w:rsid w:val="00EE7E73"/>
  </w:style>
  <w:style w:type="character" w:styleId="af">
    <w:name w:val="Hyperlink"/>
    <w:basedOn w:val="a0"/>
    <w:uiPriority w:val="99"/>
    <w:semiHidden/>
    <w:unhideWhenUsed/>
    <w:rsid w:val="009D0FFB"/>
    <w:rPr>
      <w:color w:val="0000FF"/>
      <w:u w:val="single"/>
    </w:rPr>
  </w:style>
  <w:style w:type="paragraph" w:customStyle="1" w:styleId="Default">
    <w:name w:val="Default"/>
    <w:qFormat/>
    <w:rsid w:val="0046659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rsid w:val="007D1A1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70842">
      <w:bodyDiv w:val="1"/>
      <w:marLeft w:val="0"/>
      <w:marRight w:val="0"/>
      <w:marTop w:val="0"/>
      <w:marBottom w:val="0"/>
      <w:divBdr>
        <w:top w:val="none" w:sz="0" w:space="0" w:color="auto"/>
        <w:left w:val="none" w:sz="0" w:space="0" w:color="auto"/>
        <w:bottom w:val="none" w:sz="0" w:space="0" w:color="auto"/>
        <w:right w:val="none" w:sz="0" w:space="0" w:color="auto"/>
      </w:divBdr>
      <w:divsChild>
        <w:div w:id="656226152">
          <w:marLeft w:val="547"/>
          <w:marRight w:val="0"/>
          <w:marTop w:val="77"/>
          <w:marBottom w:val="0"/>
          <w:divBdr>
            <w:top w:val="none" w:sz="0" w:space="0" w:color="auto"/>
            <w:left w:val="none" w:sz="0" w:space="0" w:color="auto"/>
            <w:bottom w:val="none" w:sz="0" w:space="0" w:color="auto"/>
            <w:right w:val="none" w:sz="0" w:space="0" w:color="auto"/>
          </w:divBdr>
        </w:div>
        <w:div w:id="1361124427">
          <w:marLeft w:val="547"/>
          <w:marRight w:val="0"/>
          <w:marTop w:val="77"/>
          <w:marBottom w:val="0"/>
          <w:divBdr>
            <w:top w:val="none" w:sz="0" w:space="0" w:color="auto"/>
            <w:left w:val="none" w:sz="0" w:space="0" w:color="auto"/>
            <w:bottom w:val="none" w:sz="0" w:space="0" w:color="auto"/>
            <w:right w:val="none" w:sz="0" w:space="0" w:color="auto"/>
          </w:divBdr>
        </w:div>
        <w:div w:id="904486946">
          <w:marLeft w:val="547"/>
          <w:marRight w:val="0"/>
          <w:marTop w:val="77"/>
          <w:marBottom w:val="0"/>
          <w:divBdr>
            <w:top w:val="none" w:sz="0" w:space="0" w:color="auto"/>
            <w:left w:val="none" w:sz="0" w:space="0" w:color="auto"/>
            <w:bottom w:val="none" w:sz="0" w:space="0" w:color="auto"/>
            <w:right w:val="none" w:sz="0" w:space="0" w:color="auto"/>
          </w:divBdr>
        </w:div>
        <w:div w:id="619186967">
          <w:marLeft w:val="547"/>
          <w:marRight w:val="0"/>
          <w:marTop w:val="77"/>
          <w:marBottom w:val="0"/>
          <w:divBdr>
            <w:top w:val="none" w:sz="0" w:space="0" w:color="auto"/>
            <w:left w:val="none" w:sz="0" w:space="0" w:color="auto"/>
            <w:bottom w:val="none" w:sz="0" w:space="0" w:color="auto"/>
            <w:right w:val="none" w:sz="0" w:space="0" w:color="auto"/>
          </w:divBdr>
        </w:div>
        <w:div w:id="435296953">
          <w:marLeft w:val="547"/>
          <w:marRight w:val="0"/>
          <w:marTop w:val="77"/>
          <w:marBottom w:val="0"/>
          <w:divBdr>
            <w:top w:val="none" w:sz="0" w:space="0" w:color="auto"/>
            <w:left w:val="none" w:sz="0" w:space="0" w:color="auto"/>
            <w:bottom w:val="none" w:sz="0" w:space="0" w:color="auto"/>
            <w:right w:val="none" w:sz="0" w:space="0" w:color="auto"/>
          </w:divBdr>
        </w:div>
        <w:div w:id="294071229">
          <w:marLeft w:val="547"/>
          <w:marRight w:val="0"/>
          <w:marTop w:val="77"/>
          <w:marBottom w:val="0"/>
          <w:divBdr>
            <w:top w:val="none" w:sz="0" w:space="0" w:color="auto"/>
            <w:left w:val="none" w:sz="0" w:space="0" w:color="auto"/>
            <w:bottom w:val="none" w:sz="0" w:space="0" w:color="auto"/>
            <w:right w:val="none" w:sz="0" w:space="0" w:color="auto"/>
          </w:divBdr>
        </w:div>
        <w:div w:id="53941144">
          <w:marLeft w:val="547"/>
          <w:marRight w:val="0"/>
          <w:marTop w:val="77"/>
          <w:marBottom w:val="0"/>
          <w:divBdr>
            <w:top w:val="none" w:sz="0" w:space="0" w:color="auto"/>
            <w:left w:val="none" w:sz="0" w:space="0" w:color="auto"/>
            <w:bottom w:val="none" w:sz="0" w:space="0" w:color="auto"/>
            <w:right w:val="none" w:sz="0" w:space="0" w:color="auto"/>
          </w:divBdr>
        </w:div>
        <w:div w:id="1564901361">
          <w:marLeft w:val="547"/>
          <w:marRight w:val="0"/>
          <w:marTop w:val="77"/>
          <w:marBottom w:val="0"/>
          <w:divBdr>
            <w:top w:val="none" w:sz="0" w:space="0" w:color="auto"/>
            <w:left w:val="none" w:sz="0" w:space="0" w:color="auto"/>
            <w:bottom w:val="none" w:sz="0" w:space="0" w:color="auto"/>
            <w:right w:val="none" w:sz="0" w:space="0" w:color="auto"/>
          </w:divBdr>
        </w:div>
        <w:div w:id="115030208">
          <w:marLeft w:val="547"/>
          <w:marRight w:val="0"/>
          <w:marTop w:val="77"/>
          <w:marBottom w:val="0"/>
          <w:divBdr>
            <w:top w:val="none" w:sz="0" w:space="0" w:color="auto"/>
            <w:left w:val="none" w:sz="0" w:space="0" w:color="auto"/>
            <w:bottom w:val="none" w:sz="0" w:space="0" w:color="auto"/>
            <w:right w:val="none" w:sz="0" w:space="0" w:color="auto"/>
          </w:divBdr>
        </w:div>
        <w:div w:id="1202401504">
          <w:marLeft w:val="547"/>
          <w:marRight w:val="0"/>
          <w:marTop w:val="77"/>
          <w:marBottom w:val="0"/>
          <w:divBdr>
            <w:top w:val="none" w:sz="0" w:space="0" w:color="auto"/>
            <w:left w:val="none" w:sz="0" w:space="0" w:color="auto"/>
            <w:bottom w:val="none" w:sz="0" w:space="0" w:color="auto"/>
            <w:right w:val="none" w:sz="0" w:space="0" w:color="auto"/>
          </w:divBdr>
        </w:div>
        <w:div w:id="1690982086">
          <w:marLeft w:val="547"/>
          <w:marRight w:val="0"/>
          <w:marTop w:val="77"/>
          <w:marBottom w:val="0"/>
          <w:divBdr>
            <w:top w:val="none" w:sz="0" w:space="0" w:color="auto"/>
            <w:left w:val="none" w:sz="0" w:space="0" w:color="auto"/>
            <w:bottom w:val="none" w:sz="0" w:space="0" w:color="auto"/>
            <w:right w:val="none" w:sz="0" w:space="0" w:color="auto"/>
          </w:divBdr>
        </w:div>
        <w:div w:id="1336422227">
          <w:marLeft w:val="547"/>
          <w:marRight w:val="0"/>
          <w:marTop w:val="77"/>
          <w:marBottom w:val="0"/>
          <w:divBdr>
            <w:top w:val="none" w:sz="0" w:space="0" w:color="auto"/>
            <w:left w:val="none" w:sz="0" w:space="0" w:color="auto"/>
            <w:bottom w:val="none" w:sz="0" w:space="0" w:color="auto"/>
            <w:right w:val="none" w:sz="0" w:space="0" w:color="auto"/>
          </w:divBdr>
        </w:div>
      </w:divsChild>
    </w:div>
    <w:div w:id="228425353">
      <w:bodyDiv w:val="1"/>
      <w:marLeft w:val="0"/>
      <w:marRight w:val="0"/>
      <w:marTop w:val="0"/>
      <w:marBottom w:val="0"/>
      <w:divBdr>
        <w:top w:val="none" w:sz="0" w:space="0" w:color="auto"/>
        <w:left w:val="none" w:sz="0" w:space="0" w:color="auto"/>
        <w:bottom w:val="none" w:sz="0" w:space="0" w:color="auto"/>
        <w:right w:val="none" w:sz="0" w:space="0" w:color="auto"/>
      </w:divBdr>
    </w:div>
    <w:div w:id="578255078">
      <w:bodyDiv w:val="1"/>
      <w:marLeft w:val="0"/>
      <w:marRight w:val="0"/>
      <w:marTop w:val="0"/>
      <w:marBottom w:val="0"/>
      <w:divBdr>
        <w:top w:val="none" w:sz="0" w:space="0" w:color="auto"/>
        <w:left w:val="none" w:sz="0" w:space="0" w:color="auto"/>
        <w:bottom w:val="none" w:sz="0" w:space="0" w:color="auto"/>
        <w:right w:val="none" w:sz="0" w:space="0" w:color="auto"/>
      </w:divBdr>
    </w:div>
    <w:div w:id="788671356">
      <w:bodyDiv w:val="1"/>
      <w:marLeft w:val="0"/>
      <w:marRight w:val="0"/>
      <w:marTop w:val="0"/>
      <w:marBottom w:val="0"/>
      <w:divBdr>
        <w:top w:val="none" w:sz="0" w:space="0" w:color="auto"/>
        <w:left w:val="none" w:sz="0" w:space="0" w:color="auto"/>
        <w:bottom w:val="none" w:sz="0" w:space="0" w:color="auto"/>
        <w:right w:val="none" w:sz="0" w:space="0" w:color="auto"/>
      </w:divBdr>
      <w:divsChild>
        <w:div w:id="2126338812">
          <w:marLeft w:val="547"/>
          <w:marRight w:val="0"/>
          <w:marTop w:val="67"/>
          <w:marBottom w:val="0"/>
          <w:divBdr>
            <w:top w:val="none" w:sz="0" w:space="0" w:color="auto"/>
            <w:left w:val="none" w:sz="0" w:space="0" w:color="auto"/>
            <w:bottom w:val="none" w:sz="0" w:space="0" w:color="auto"/>
            <w:right w:val="none" w:sz="0" w:space="0" w:color="auto"/>
          </w:divBdr>
        </w:div>
        <w:div w:id="1639266949">
          <w:marLeft w:val="547"/>
          <w:marRight w:val="0"/>
          <w:marTop w:val="67"/>
          <w:marBottom w:val="0"/>
          <w:divBdr>
            <w:top w:val="none" w:sz="0" w:space="0" w:color="auto"/>
            <w:left w:val="none" w:sz="0" w:space="0" w:color="auto"/>
            <w:bottom w:val="none" w:sz="0" w:space="0" w:color="auto"/>
            <w:right w:val="none" w:sz="0" w:space="0" w:color="auto"/>
          </w:divBdr>
        </w:div>
        <w:div w:id="1187214760">
          <w:marLeft w:val="547"/>
          <w:marRight w:val="0"/>
          <w:marTop w:val="67"/>
          <w:marBottom w:val="0"/>
          <w:divBdr>
            <w:top w:val="none" w:sz="0" w:space="0" w:color="auto"/>
            <w:left w:val="none" w:sz="0" w:space="0" w:color="auto"/>
            <w:bottom w:val="none" w:sz="0" w:space="0" w:color="auto"/>
            <w:right w:val="none" w:sz="0" w:space="0" w:color="auto"/>
          </w:divBdr>
        </w:div>
        <w:div w:id="1045256176">
          <w:marLeft w:val="547"/>
          <w:marRight w:val="0"/>
          <w:marTop w:val="67"/>
          <w:marBottom w:val="0"/>
          <w:divBdr>
            <w:top w:val="none" w:sz="0" w:space="0" w:color="auto"/>
            <w:left w:val="none" w:sz="0" w:space="0" w:color="auto"/>
            <w:bottom w:val="none" w:sz="0" w:space="0" w:color="auto"/>
            <w:right w:val="none" w:sz="0" w:space="0" w:color="auto"/>
          </w:divBdr>
        </w:div>
        <w:div w:id="1925912419">
          <w:marLeft w:val="547"/>
          <w:marRight w:val="0"/>
          <w:marTop w:val="67"/>
          <w:marBottom w:val="0"/>
          <w:divBdr>
            <w:top w:val="none" w:sz="0" w:space="0" w:color="auto"/>
            <w:left w:val="none" w:sz="0" w:space="0" w:color="auto"/>
            <w:bottom w:val="none" w:sz="0" w:space="0" w:color="auto"/>
            <w:right w:val="none" w:sz="0" w:space="0" w:color="auto"/>
          </w:divBdr>
        </w:div>
        <w:div w:id="624967695">
          <w:marLeft w:val="547"/>
          <w:marRight w:val="0"/>
          <w:marTop w:val="67"/>
          <w:marBottom w:val="0"/>
          <w:divBdr>
            <w:top w:val="none" w:sz="0" w:space="0" w:color="auto"/>
            <w:left w:val="none" w:sz="0" w:space="0" w:color="auto"/>
            <w:bottom w:val="none" w:sz="0" w:space="0" w:color="auto"/>
            <w:right w:val="none" w:sz="0" w:space="0" w:color="auto"/>
          </w:divBdr>
        </w:div>
        <w:div w:id="586302481">
          <w:marLeft w:val="547"/>
          <w:marRight w:val="0"/>
          <w:marTop w:val="67"/>
          <w:marBottom w:val="0"/>
          <w:divBdr>
            <w:top w:val="none" w:sz="0" w:space="0" w:color="auto"/>
            <w:left w:val="none" w:sz="0" w:space="0" w:color="auto"/>
            <w:bottom w:val="none" w:sz="0" w:space="0" w:color="auto"/>
            <w:right w:val="none" w:sz="0" w:space="0" w:color="auto"/>
          </w:divBdr>
        </w:div>
        <w:div w:id="561865626">
          <w:marLeft w:val="547"/>
          <w:marRight w:val="0"/>
          <w:marTop w:val="67"/>
          <w:marBottom w:val="0"/>
          <w:divBdr>
            <w:top w:val="none" w:sz="0" w:space="0" w:color="auto"/>
            <w:left w:val="none" w:sz="0" w:space="0" w:color="auto"/>
            <w:bottom w:val="none" w:sz="0" w:space="0" w:color="auto"/>
            <w:right w:val="none" w:sz="0" w:space="0" w:color="auto"/>
          </w:divBdr>
        </w:div>
      </w:divsChild>
    </w:div>
    <w:div w:id="886990362">
      <w:bodyDiv w:val="1"/>
      <w:marLeft w:val="0"/>
      <w:marRight w:val="0"/>
      <w:marTop w:val="0"/>
      <w:marBottom w:val="0"/>
      <w:divBdr>
        <w:top w:val="none" w:sz="0" w:space="0" w:color="auto"/>
        <w:left w:val="none" w:sz="0" w:space="0" w:color="auto"/>
        <w:bottom w:val="none" w:sz="0" w:space="0" w:color="auto"/>
        <w:right w:val="none" w:sz="0" w:space="0" w:color="auto"/>
      </w:divBdr>
    </w:div>
    <w:div w:id="899361593">
      <w:bodyDiv w:val="1"/>
      <w:marLeft w:val="0"/>
      <w:marRight w:val="0"/>
      <w:marTop w:val="0"/>
      <w:marBottom w:val="0"/>
      <w:divBdr>
        <w:top w:val="none" w:sz="0" w:space="0" w:color="auto"/>
        <w:left w:val="none" w:sz="0" w:space="0" w:color="auto"/>
        <w:bottom w:val="none" w:sz="0" w:space="0" w:color="auto"/>
        <w:right w:val="none" w:sz="0" w:space="0" w:color="auto"/>
      </w:divBdr>
    </w:div>
    <w:div w:id="1087193736">
      <w:bodyDiv w:val="1"/>
      <w:marLeft w:val="0"/>
      <w:marRight w:val="0"/>
      <w:marTop w:val="0"/>
      <w:marBottom w:val="0"/>
      <w:divBdr>
        <w:top w:val="none" w:sz="0" w:space="0" w:color="auto"/>
        <w:left w:val="none" w:sz="0" w:space="0" w:color="auto"/>
        <w:bottom w:val="none" w:sz="0" w:space="0" w:color="auto"/>
        <w:right w:val="none" w:sz="0" w:space="0" w:color="auto"/>
      </w:divBdr>
    </w:div>
    <w:div w:id="1705902489">
      <w:bodyDiv w:val="1"/>
      <w:marLeft w:val="0"/>
      <w:marRight w:val="0"/>
      <w:marTop w:val="0"/>
      <w:marBottom w:val="0"/>
      <w:divBdr>
        <w:top w:val="none" w:sz="0" w:space="0" w:color="auto"/>
        <w:left w:val="none" w:sz="0" w:space="0" w:color="auto"/>
        <w:bottom w:val="none" w:sz="0" w:space="0" w:color="auto"/>
        <w:right w:val="none" w:sz="0" w:space="0" w:color="auto"/>
      </w:divBdr>
    </w:div>
    <w:div w:id="18629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znop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2520info%40russmag.ru%2F"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image" Target="media/image2.png"/><Relationship Id="rId5" Type="http://schemas.openxmlformats.org/officeDocument/2006/relationships/image" Target="media/image1.emf"/><Relationship Id="rId15" Type="http://schemas.microsoft.com/office/2007/relationships/stylesWithEffects" Target="stylesWithEffects.xml"/><Relationship Id="rId10" Type="http://schemas.openxmlformats.org/officeDocument/2006/relationships/hyperlink" Target="https://tvorcheskie-proekty.ru/node/2862" TargetMode="External"/><Relationship Id="rId4" Type="http://schemas.openxmlformats.org/officeDocument/2006/relationships/webSettings" Target="webSettings.xml"/><Relationship Id="rId9" Type="http://schemas.openxmlformats.org/officeDocument/2006/relationships/hyperlink" Target="https://infourok.ru/go.html?href=http%3A%2F%2Fkzg.narod.ru%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TotalTime>
  <Pages>13</Pages>
  <Words>4084</Words>
  <Characters>23284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АБАК</cp:lastModifiedBy>
  <cp:revision>36</cp:revision>
  <cp:lastPrinted>2022-01-11T07:37:00Z</cp:lastPrinted>
  <dcterms:created xsi:type="dcterms:W3CDTF">2021-12-05T20:39:00Z</dcterms:created>
  <dcterms:modified xsi:type="dcterms:W3CDTF">2022-01-10T23:30:00Z</dcterms:modified>
</cp:coreProperties>
</file>